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CCCBB" w14:textId="6E0BCE26" w:rsidR="00D673EC" w:rsidRPr="005E3962" w:rsidRDefault="00D673EC" w:rsidP="005E3962">
      <w:pPr>
        <w:jc w:val="center"/>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DECLARAÇÃO DE PERTENCIMENTO ÉTNICO E VÍNCULO COM COMUNIDADE REMANESCENTE DE QUILOMBO</w:t>
      </w:r>
    </w:p>
    <w:p w14:paraId="3B56EBBD" w14:textId="037CB612" w:rsidR="00D673EC" w:rsidRPr="005E3962" w:rsidRDefault="00D673EC" w:rsidP="005E3962">
      <w:pPr>
        <w:jc w:val="center"/>
        <w:rPr>
          <w:rFonts w:ascii="Times New Roman" w:eastAsia="Calibri" w:hAnsi="Times New Roman" w:cs="Times New Roman"/>
          <w:color w:val="000009"/>
          <w:sz w:val="20"/>
          <w:szCs w:val="20"/>
        </w:rPr>
      </w:pPr>
    </w:p>
    <w:p w14:paraId="109E8848" w14:textId="77777777" w:rsidR="00D673EC" w:rsidRPr="005E3962" w:rsidRDefault="00D673EC" w:rsidP="005E3962">
      <w:pPr>
        <w:jc w:val="both"/>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Eu,________________________________________________________________________, portador/a do RG nº._________________________________, órgão expedidor/UF____________/_____, e CPF nº.____________________________________, DECLARO, para o fim específico de atender aos critérios estabelecidos para ingresso pela categoria de candidato de origem de comunidade remanescente de quilombo, que sou da etnia ___________________________ e membro da Comunidade Remanescente de Quilombo ____________________________________________(nome da Comunidade Quilombola). </w:t>
      </w:r>
    </w:p>
    <w:p w14:paraId="2CDEE4BC"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 resido na Comunidade Quilombola</w:t>
      </w:r>
    </w:p>
    <w:p w14:paraId="7DF9CB12"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 resido em Área Urbana</w:t>
      </w:r>
    </w:p>
    <w:p w14:paraId="72F07C61" w14:textId="77777777" w:rsidR="00D673EC" w:rsidRPr="005E3962" w:rsidRDefault="00D673EC" w:rsidP="005E3962">
      <w:pPr>
        <w:jc w:val="both"/>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Nome do Local / Endereço: ____________________________________________________ Município de: _____________________________________ Estado: __________________ Telefone (s) para contato: ___________________________________ Por ser a expressão da verdade, assino esta declaração. Local e data: ______________________, _____ de _____________de ______.</w:t>
      </w:r>
    </w:p>
    <w:p w14:paraId="566ABD79" w14:textId="77777777" w:rsidR="00D673EC" w:rsidRPr="005E3962" w:rsidRDefault="00D673EC" w:rsidP="005E3962">
      <w:pPr>
        <w:jc w:val="center"/>
        <w:rPr>
          <w:rFonts w:ascii="Times New Roman" w:eastAsia="Calibri" w:hAnsi="Times New Roman" w:cs="Times New Roman"/>
          <w:color w:val="000009"/>
          <w:sz w:val="24"/>
          <w:szCs w:val="24"/>
        </w:rPr>
      </w:pPr>
    </w:p>
    <w:p w14:paraId="57F3AADD" w14:textId="77777777" w:rsidR="00D673EC" w:rsidRPr="005E3962" w:rsidRDefault="00D673EC" w:rsidP="005E3962">
      <w:pPr>
        <w:jc w:val="center"/>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 ___________________________________________________________ </w:t>
      </w:r>
    </w:p>
    <w:p w14:paraId="39EECD4E" w14:textId="77777777" w:rsidR="00D673EC" w:rsidRPr="005E3962" w:rsidRDefault="00D673EC" w:rsidP="005E3962">
      <w:pPr>
        <w:jc w:val="center"/>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Assinatura </w:t>
      </w:r>
    </w:p>
    <w:p w14:paraId="19470E31" w14:textId="77777777" w:rsidR="00D673EC" w:rsidRPr="005E3962" w:rsidRDefault="00D673EC" w:rsidP="005E3962">
      <w:pPr>
        <w:jc w:val="both"/>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 É obrigatório coletar nos quadros a seguir a assinatura, devidamente identificada, do Presidente(a) da Organização/Associação da Comunidade Quilombola. </w:t>
      </w:r>
    </w:p>
    <w:p w14:paraId="55F83402"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Nome da Comunidade Quilombola:</w:t>
      </w:r>
    </w:p>
    <w:p w14:paraId="2DF01223" w14:textId="77777777" w:rsidR="00D673EC" w:rsidRPr="005E3962" w:rsidRDefault="00D673EC" w:rsidP="005E3962">
      <w:pPr>
        <w:jc w:val="both"/>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___________________________________________________________________________</w:t>
      </w:r>
    </w:p>
    <w:p w14:paraId="3D0C1394" w14:textId="1357F799" w:rsidR="005E3962" w:rsidRDefault="005E3962" w:rsidP="005E3962">
      <w:pPr>
        <w:jc w:val="both"/>
        <w:rPr>
          <w:rFonts w:ascii="Times New Roman" w:eastAsia="Calibri" w:hAnsi="Times New Roman" w:cs="Times New Roman"/>
          <w:color w:val="000009"/>
          <w:sz w:val="24"/>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673EC" w:rsidRPr="005E3962" w14:paraId="12BD5D11" w14:textId="77777777" w:rsidTr="005E3962">
        <w:trPr>
          <w:trHeight w:val="270"/>
        </w:trPr>
        <w:tc>
          <w:tcPr>
            <w:tcW w:w="9029" w:type="dxa"/>
            <w:gridSpan w:val="2"/>
            <w:shd w:val="clear" w:color="auto" w:fill="auto"/>
            <w:tcMar>
              <w:top w:w="100" w:type="dxa"/>
              <w:left w:w="100" w:type="dxa"/>
              <w:bottom w:w="100" w:type="dxa"/>
              <w:right w:w="100" w:type="dxa"/>
            </w:tcMar>
          </w:tcPr>
          <w:p w14:paraId="5810ACAD"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Presidente da Organização/Associação da Comunidade Quilombola</w:t>
            </w:r>
          </w:p>
        </w:tc>
      </w:tr>
      <w:tr w:rsidR="00D673EC" w:rsidRPr="005E3962" w14:paraId="18CB7294" w14:textId="77777777" w:rsidTr="005E3962">
        <w:trPr>
          <w:trHeight w:val="306"/>
        </w:trPr>
        <w:tc>
          <w:tcPr>
            <w:tcW w:w="9029" w:type="dxa"/>
            <w:gridSpan w:val="2"/>
            <w:shd w:val="clear" w:color="auto" w:fill="auto"/>
            <w:tcMar>
              <w:top w:w="100" w:type="dxa"/>
              <w:left w:w="100" w:type="dxa"/>
              <w:bottom w:w="100" w:type="dxa"/>
              <w:right w:w="100" w:type="dxa"/>
            </w:tcMar>
          </w:tcPr>
          <w:p w14:paraId="05A7FE17"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color w:val="000009"/>
                <w:sz w:val="24"/>
                <w:szCs w:val="24"/>
              </w:rPr>
              <w:t xml:space="preserve"> </w:t>
            </w:r>
            <w:r w:rsidRPr="005E3962">
              <w:rPr>
                <w:rFonts w:ascii="Times New Roman" w:eastAsia="Calibri" w:hAnsi="Times New Roman" w:cs="Times New Roman"/>
                <w:b/>
                <w:color w:val="000009"/>
                <w:sz w:val="24"/>
                <w:szCs w:val="24"/>
              </w:rPr>
              <w:t xml:space="preserve">Nome Legível do Presidente: </w:t>
            </w:r>
          </w:p>
        </w:tc>
      </w:tr>
      <w:tr w:rsidR="00D673EC" w:rsidRPr="005E3962" w14:paraId="43C7F102" w14:textId="77777777" w:rsidTr="005E3962">
        <w:trPr>
          <w:trHeight w:val="187"/>
        </w:trPr>
        <w:tc>
          <w:tcPr>
            <w:tcW w:w="4514" w:type="dxa"/>
            <w:shd w:val="clear" w:color="auto" w:fill="auto"/>
            <w:tcMar>
              <w:top w:w="100" w:type="dxa"/>
              <w:left w:w="100" w:type="dxa"/>
              <w:bottom w:w="100" w:type="dxa"/>
              <w:right w:w="100" w:type="dxa"/>
            </w:tcMar>
          </w:tcPr>
          <w:p w14:paraId="4FF75069" w14:textId="77777777" w:rsidR="00D673EC" w:rsidRPr="005E3962" w:rsidRDefault="00D673EC" w:rsidP="005E3962">
            <w:pPr>
              <w:widowControl w:val="0"/>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RG:</w:t>
            </w:r>
          </w:p>
        </w:tc>
        <w:tc>
          <w:tcPr>
            <w:tcW w:w="4515" w:type="dxa"/>
            <w:shd w:val="clear" w:color="auto" w:fill="auto"/>
            <w:tcMar>
              <w:top w:w="100" w:type="dxa"/>
              <w:left w:w="100" w:type="dxa"/>
              <w:bottom w:w="100" w:type="dxa"/>
              <w:right w:w="100" w:type="dxa"/>
            </w:tcMar>
          </w:tcPr>
          <w:p w14:paraId="5DD4B245" w14:textId="77777777" w:rsidR="00D673EC" w:rsidRPr="005E3962" w:rsidRDefault="00D673EC" w:rsidP="005E3962">
            <w:pPr>
              <w:widowControl w:val="0"/>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CPF:</w:t>
            </w:r>
          </w:p>
        </w:tc>
      </w:tr>
      <w:tr w:rsidR="00D673EC" w:rsidRPr="005E3962" w14:paraId="0898BAC8" w14:textId="77777777" w:rsidTr="005E3962">
        <w:trPr>
          <w:trHeight w:val="364"/>
        </w:trPr>
        <w:tc>
          <w:tcPr>
            <w:tcW w:w="9029" w:type="dxa"/>
            <w:gridSpan w:val="2"/>
            <w:shd w:val="clear" w:color="auto" w:fill="auto"/>
            <w:tcMar>
              <w:top w:w="100" w:type="dxa"/>
              <w:left w:w="100" w:type="dxa"/>
              <w:bottom w:w="100" w:type="dxa"/>
              <w:right w:w="100" w:type="dxa"/>
            </w:tcMar>
          </w:tcPr>
          <w:p w14:paraId="6875C1CD"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Assinatura: </w:t>
            </w:r>
          </w:p>
        </w:tc>
      </w:tr>
    </w:tbl>
    <w:p w14:paraId="66422DF2" w14:textId="77777777" w:rsidR="00D673EC" w:rsidRPr="005E3962" w:rsidRDefault="00D673EC" w:rsidP="005E3962">
      <w:pPr>
        <w:jc w:val="both"/>
        <w:rPr>
          <w:rFonts w:ascii="Times New Roman" w:eastAsia="Calibri" w:hAnsi="Times New Roman" w:cs="Times New Roman"/>
          <w:color w:val="000009"/>
          <w:sz w:val="24"/>
          <w:szCs w:val="24"/>
        </w:rPr>
      </w:pPr>
    </w:p>
    <w:p w14:paraId="13E98BF6" w14:textId="77777777" w:rsidR="00D673EC" w:rsidRPr="005E3962" w:rsidRDefault="00D673EC" w:rsidP="005E3962">
      <w:pPr>
        <w:jc w:val="both"/>
        <w:rPr>
          <w:rFonts w:ascii="Times New Roman" w:hAnsi="Times New Roman" w:cs="Times New Roman"/>
        </w:rPr>
      </w:pPr>
      <w:r w:rsidRPr="005E3962">
        <w:rPr>
          <w:rFonts w:ascii="Times New Roman" w:eastAsia="Calibri" w:hAnsi="Times New Roman" w:cs="Times New Roman"/>
          <w:color w:val="000009"/>
          <w:sz w:val="24"/>
          <w:szCs w:val="24"/>
        </w:rPr>
        <w:t xml:space="preserve">Ratifico serem verdadeiras as informações prestadas, estando ciente de que a prestação de Informações falsas, mesmo que apuradas posteriormente à matrícula do (a) candidato (a), em procedimento em que lhe seja assegurado o contraditório e a ampla defesa, ensejará o declarante às penas previstas no Artigo 299 do Código Penal (falsidade ideológica) e ao cancelamento do registro do estudante na Universidade Federal do Oeste da Bahia (Artigo 9º da Portaria Normativa nº. 18, de 11 de outubro de 2012, do Ministério da Educação), sem prejuízo das demais sanções penais cabíveis. </w:t>
      </w:r>
    </w:p>
    <w:p w14:paraId="78797DE5" w14:textId="1B2E7DB7" w:rsidR="008F17F2" w:rsidRPr="00DE4067" w:rsidRDefault="00D673EC" w:rsidP="00DE4067">
      <w:pPr>
        <w:spacing w:before="240"/>
        <w:jc w:val="center"/>
        <w:rPr>
          <w:rFonts w:ascii="Calibri" w:eastAsia="Calibri" w:hAnsi="Calibri" w:cs="Calibri"/>
          <w:b/>
          <w:color w:val="000009"/>
          <w:sz w:val="24"/>
          <w:szCs w:val="24"/>
        </w:rPr>
        <w:sectPr w:rsidR="008F17F2" w:rsidRPr="00DE4067">
          <w:headerReference w:type="default" r:id="rId9"/>
          <w:footerReference w:type="default" r:id="rId10"/>
          <w:pgSz w:w="11909" w:h="16834"/>
          <w:pgMar w:top="720" w:right="720" w:bottom="720" w:left="720" w:header="720" w:footer="720" w:gutter="0"/>
          <w:pgNumType w:start="1"/>
          <w:cols w:space="720"/>
        </w:sectPr>
      </w:pPr>
      <w:r>
        <w:br w:type="page"/>
      </w:r>
      <w:bookmarkStart w:id="0" w:name="_GoBack"/>
      <w:bookmarkEnd w:id="0"/>
    </w:p>
    <w:p w14:paraId="76C04E70" w14:textId="71F60072" w:rsidR="00D673EC" w:rsidRDefault="00D673EC" w:rsidP="00DE4067">
      <w:pPr>
        <w:spacing w:line="240" w:lineRule="auto"/>
        <w:jc w:val="both"/>
        <w:rPr>
          <w:rFonts w:ascii="Calibri" w:eastAsia="Calibri" w:hAnsi="Calibri" w:cs="Calibri"/>
        </w:rPr>
      </w:pPr>
      <w:r w:rsidRPr="005E3962">
        <w:rPr>
          <w:rFonts w:ascii="Times New Roman" w:eastAsia="Times New Roman" w:hAnsi="Times New Roman" w:cs="Times New Roman"/>
          <w:color w:val="000000"/>
          <w:sz w:val="24"/>
          <w:szCs w:val="24"/>
        </w:rPr>
        <w:lastRenderedPageBreak/>
        <w:t xml:space="preserve"> </w:t>
      </w:r>
    </w:p>
    <w:sectPr w:rsidR="00D673EC">
      <w:pgSz w:w="11909" w:h="16834"/>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B19F94" w14:textId="77777777" w:rsidR="007C0F33" w:rsidRDefault="007C0F33">
      <w:pPr>
        <w:spacing w:line="240" w:lineRule="auto"/>
      </w:pPr>
      <w:r>
        <w:separator/>
      </w:r>
    </w:p>
  </w:endnote>
  <w:endnote w:type="continuationSeparator" w:id="0">
    <w:p w14:paraId="01BD629B" w14:textId="77777777" w:rsidR="007C0F33" w:rsidRDefault="007C0F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D59DB" w14:textId="77777777" w:rsidR="00493C5A" w:rsidRDefault="00493C5A" w:rsidP="003B0BF1">
    <w:pPr>
      <w:pStyle w:val="Rodap"/>
      <w:jc w:val="center"/>
      <w:rPr>
        <w:rFonts w:ascii="Times New Roman" w:hAnsi="Times New Roman" w:cs="Times New Roman"/>
      </w:rPr>
    </w:pPr>
    <w:r w:rsidRPr="003B0BF1">
      <w:rPr>
        <w:rFonts w:ascii="Times New Roman" w:hAnsi="Times New Roman" w:cs="Times New Roman"/>
      </w:rPr>
      <w:t>Campus Reitor Edgard Santos - Rua da Prainha, 1392, Morada Nobre - Barreiras - BA. CEP:47810-059</w:t>
    </w:r>
  </w:p>
  <w:p w14:paraId="404D12E8" w14:textId="43F6BC79" w:rsidR="00493C5A" w:rsidRPr="003B0BF1" w:rsidRDefault="00493C5A" w:rsidP="003B0BF1">
    <w:pPr>
      <w:pStyle w:val="Rodap"/>
      <w:jc w:val="center"/>
      <w:rPr>
        <w:rFonts w:ascii="Times New Roman" w:hAnsi="Times New Roman" w:cs="Times New Roman"/>
      </w:rPr>
    </w:pPr>
    <w:r w:rsidRPr="003B0BF1">
      <w:rPr>
        <w:rFonts w:ascii="Times New Roman" w:hAnsi="Times New Roman" w:cs="Times New Roman"/>
      </w:rPr>
      <w:t xml:space="preserve">E:mail: </w:t>
    </w:r>
    <w:hyperlink r:id="rId1" w:history="1">
      <w:r w:rsidRPr="003B0BF1">
        <w:rPr>
          <w:rStyle w:val="Hyperlink"/>
          <w:rFonts w:ascii="Times New Roman" w:hAnsi="Times New Roman" w:cs="Times New Roman"/>
        </w:rPr>
        <w:t>promat@ufob.edu.br</w:t>
      </w:r>
    </w:hyperlink>
    <w:r w:rsidRPr="003B0BF1">
      <w:rPr>
        <w:rFonts w:ascii="Times New Roman" w:hAnsi="Times New Roman" w:cs="Times New Roman"/>
      </w:rPr>
      <w:t xml:space="preserve"> / Site: </w:t>
    </w:r>
    <w:hyperlink r:id="rId2" w:history="1">
      <w:r w:rsidRPr="003B0BF1">
        <w:rPr>
          <w:rStyle w:val="Hyperlink"/>
          <w:rFonts w:ascii="Times New Roman" w:hAnsi="Times New Roman" w:cs="Times New Roman"/>
        </w:rPr>
        <w:t>https://ufob.edu.br/promat</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0F0DB" w14:textId="77777777" w:rsidR="007C0F33" w:rsidRDefault="007C0F33">
      <w:pPr>
        <w:spacing w:line="240" w:lineRule="auto"/>
      </w:pPr>
      <w:r>
        <w:separator/>
      </w:r>
    </w:p>
  </w:footnote>
  <w:footnote w:type="continuationSeparator" w:id="0">
    <w:p w14:paraId="10830E50" w14:textId="77777777" w:rsidR="007C0F33" w:rsidRDefault="007C0F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B5083" w14:textId="16254B55" w:rsidR="00493C5A" w:rsidRDefault="00493C5A">
    <w:pPr>
      <w:widowControl w:val="0"/>
      <w:pBdr>
        <w:top w:val="nil"/>
        <w:left w:val="nil"/>
        <w:bottom w:val="nil"/>
        <w:right w:val="nil"/>
        <w:between w:val="nil"/>
      </w:pBdr>
      <w:rPr>
        <w:rFonts w:ascii="Times New Roman" w:eastAsia="Times New Roman" w:hAnsi="Times New Roman" w:cs="Times New Roman"/>
      </w:rPr>
    </w:pPr>
  </w:p>
  <w:tbl>
    <w:tblPr>
      <w:tblStyle w:val="ab"/>
      <w:tblW w:w="10720" w:type="dxa"/>
      <w:tblInd w:w="-115"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1360"/>
      <w:gridCol w:w="7801"/>
      <w:gridCol w:w="1559"/>
    </w:tblGrid>
    <w:tr w:rsidR="00493C5A" w14:paraId="4DD4DEC1" w14:textId="77777777" w:rsidTr="00F2166E">
      <w:tc>
        <w:tcPr>
          <w:tcW w:w="1360" w:type="dxa"/>
          <w:vAlign w:val="center"/>
        </w:tcPr>
        <w:p w14:paraId="46EC7F5E" w14:textId="77777777" w:rsidR="00493C5A" w:rsidRDefault="00493C5A">
          <w:pPr>
            <w:pBdr>
              <w:top w:val="nil"/>
              <w:left w:val="nil"/>
              <w:bottom w:val="nil"/>
              <w:right w:val="nil"/>
              <w:between w:val="nil"/>
            </w:pBdr>
            <w:tabs>
              <w:tab w:val="center" w:pos="4252"/>
              <w:tab w:val="right" w:pos="8504"/>
            </w:tabs>
            <w:jc w:val="center"/>
            <w:rPr>
              <w:color w:val="000000"/>
              <w:sz w:val="20"/>
              <w:szCs w:val="20"/>
            </w:rPr>
          </w:pPr>
          <w:r>
            <w:rPr>
              <w:rFonts w:ascii="Calibri" w:eastAsia="Calibri" w:hAnsi="Calibri" w:cs="Calibri"/>
              <w:noProof/>
              <w:color w:val="000000"/>
            </w:rPr>
            <w:drawing>
              <wp:inline distT="0" distB="0" distL="0" distR="0" wp14:anchorId="0AB14FAE" wp14:editId="4F4A781D">
                <wp:extent cx="554020" cy="643278"/>
                <wp:effectExtent l="0" t="0" r="0" b="0"/>
                <wp:docPr id="7" name="image1.png" descr="brasao_escolhido.png"/>
                <wp:cNvGraphicFramePr/>
                <a:graphic xmlns:a="http://schemas.openxmlformats.org/drawingml/2006/main">
                  <a:graphicData uri="http://schemas.openxmlformats.org/drawingml/2006/picture">
                    <pic:pic xmlns:pic="http://schemas.openxmlformats.org/drawingml/2006/picture">
                      <pic:nvPicPr>
                        <pic:cNvPr id="0" name="image1.png" descr="brasao_escolhido.png"/>
                        <pic:cNvPicPr preferRelativeResize="0"/>
                      </pic:nvPicPr>
                      <pic:blipFill>
                        <a:blip r:embed="rId1"/>
                        <a:srcRect t="9562" b="8280"/>
                        <a:stretch>
                          <a:fillRect/>
                        </a:stretch>
                      </pic:blipFill>
                      <pic:spPr>
                        <a:xfrm>
                          <a:off x="0" y="0"/>
                          <a:ext cx="554020" cy="643278"/>
                        </a:xfrm>
                        <a:prstGeom prst="rect">
                          <a:avLst/>
                        </a:prstGeom>
                        <a:ln/>
                      </pic:spPr>
                    </pic:pic>
                  </a:graphicData>
                </a:graphic>
              </wp:inline>
            </w:drawing>
          </w:r>
        </w:p>
      </w:tc>
      <w:tc>
        <w:tcPr>
          <w:tcW w:w="7801" w:type="dxa"/>
          <w:vAlign w:val="center"/>
        </w:tcPr>
        <w:p w14:paraId="79DF0173" w14:textId="77777777" w:rsidR="00493C5A" w:rsidRDefault="00493C5A">
          <w:pPr>
            <w:pBdr>
              <w:top w:val="nil"/>
              <w:left w:val="nil"/>
              <w:bottom w:val="nil"/>
              <w:right w:val="nil"/>
              <w:between w:val="nil"/>
            </w:pBdr>
            <w:tabs>
              <w:tab w:val="center" w:pos="4252"/>
              <w:tab w:val="right" w:pos="8504"/>
            </w:tabs>
            <w:spacing w:line="360" w:lineRule="auto"/>
            <w:jc w:val="center"/>
            <w:rPr>
              <w:b/>
              <w:color w:val="000000"/>
              <w:sz w:val="20"/>
              <w:szCs w:val="20"/>
            </w:rPr>
          </w:pPr>
        </w:p>
        <w:p w14:paraId="7B47A3D7" w14:textId="77777777" w:rsidR="00493C5A" w:rsidRPr="00F2166E" w:rsidRDefault="00493C5A">
          <w:pPr>
            <w:pBdr>
              <w:top w:val="nil"/>
              <w:left w:val="nil"/>
              <w:bottom w:val="nil"/>
              <w:right w:val="nil"/>
              <w:between w:val="nil"/>
            </w:pBdr>
            <w:tabs>
              <w:tab w:val="center" w:pos="4252"/>
              <w:tab w:val="right" w:pos="8504"/>
            </w:tabs>
            <w:spacing w:line="360" w:lineRule="auto"/>
            <w:jc w:val="center"/>
            <w:rPr>
              <w:rFonts w:ascii="Times New Roman" w:hAnsi="Times New Roman" w:cs="Times New Roman"/>
              <w:b/>
              <w:color w:val="000000"/>
              <w:sz w:val="20"/>
              <w:szCs w:val="20"/>
            </w:rPr>
          </w:pPr>
          <w:r w:rsidRPr="00F2166E">
            <w:rPr>
              <w:rFonts w:ascii="Times New Roman" w:hAnsi="Times New Roman" w:cs="Times New Roman"/>
              <w:b/>
              <w:color w:val="000000"/>
              <w:sz w:val="20"/>
              <w:szCs w:val="20"/>
            </w:rPr>
            <w:t>UNIVERSIDADE FEDERAL DO OESTE DA BAHIA</w:t>
          </w:r>
        </w:p>
        <w:p w14:paraId="0665741B" w14:textId="77777777" w:rsidR="00493C5A" w:rsidRPr="00F2166E" w:rsidRDefault="00493C5A">
          <w:pPr>
            <w:pBdr>
              <w:top w:val="nil"/>
              <w:left w:val="nil"/>
              <w:bottom w:val="nil"/>
              <w:right w:val="nil"/>
              <w:between w:val="nil"/>
            </w:pBdr>
            <w:tabs>
              <w:tab w:val="center" w:pos="4252"/>
              <w:tab w:val="right" w:pos="8504"/>
            </w:tabs>
            <w:spacing w:line="360" w:lineRule="auto"/>
            <w:jc w:val="center"/>
            <w:rPr>
              <w:rFonts w:ascii="Times New Roman" w:hAnsi="Times New Roman" w:cs="Times New Roman"/>
              <w:b/>
              <w:color w:val="000000"/>
              <w:sz w:val="20"/>
              <w:szCs w:val="20"/>
            </w:rPr>
          </w:pPr>
          <w:r w:rsidRPr="00F2166E">
            <w:rPr>
              <w:rFonts w:ascii="Times New Roman" w:hAnsi="Times New Roman" w:cs="Times New Roman"/>
              <w:b/>
              <w:color w:val="000000"/>
              <w:sz w:val="20"/>
              <w:szCs w:val="20"/>
            </w:rPr>
            <w:t>CENTRO DAS CIÊNCIAS EXATAS E DAS TECNOLOGIAS</w:t>
          </w:r>
        </w:p>
        <w:p w14:paraId="7D23F32A" w14:textId="77777777" w:rsidR="00493C5A" w:rsidRPr="00F2166E" w:rsidRDefault="00493C5A">
          <w:pPr>
            <w:pBdr>
              <w:top w:val="nil"/>
              <w:left w:val="nil"/>
              <w:bottom w:val="nil"/>
              <w:right w:val="nil"/>
              <w:between w:val="nil"/>
            </w:pBdr>
            <w:tabs>
              <w:tab w:val="center" w:pos="4252"/>
              <w:tab w:val="right" w:pos="8504"/>
            </w:tabs>
            <w:spacing w:line="360" w:lineRule="auto"/>
            <w:jc w:val="center"/>
            <w:rPr>
              <w:rFonts w:ascii="Times New Roman" w:hAnsi="Times New Roman" w:cs="Times New Roman"/>
              <w:b/>
              <w:color w:val="000000"/>
              <w:sz w:val="20"/>
              <w:szCs w:val="20"/>
            </w:rPr>
          </w:pPr>
          <w:r w:rsidRPr="00F2166E">
            <w:rPr>
              <w:rFonts w:ascii="Times New Roman" w:hAnsi="Times New Roman" w:cs="Times New Roman"/>
              <w:b/>
              <w:color w:val="000000"/>
              <w:sz w:val="20"/>
              <w:szCs w:val="20"/>
            </w:rPr>
            <w:t>PROGRAMA DE PÓS-GRADUAÇÃO EM CIÊNCIA DOS MATERIAIS</w:t>
          </w:r>
        </w:p>
        <w:p w14:paraId="67349DC6" w14:textId="77777777" w:rsidR="00493C5A" w:rsidRDefault="00493C5A">
          <w:pPr>
            <w:pBdr>
              <w:top w:val="nil"/>
              <w:left w:val="nil"/>
              <w:bottom w:val="nil"/>
              <w:right w:val="nil"/>
              <w:between w:val="nil"/>
            </w:pBdr>
            <w:tabs>
              <w:tab w:val="center" w:pos="4252"/>
              <w:tab w:val="right" w:pos="8504"/>
            </w:tabs>
            <w:jc w:val="center"/>
            <w:rPr>
              <w:b/>
              <w:color w:val="FF0000"/>
              <w:sz w:val="20"/>
              <w:szCs w:val="20"/>
            </w:rPr>
          </w:pPr>
        </w:p>
      </w:tc>
      <w:tc>
        <w:tcPr>
          <w:tcW w:w="1559" w:type="dxa"/>
          <w:vAlign w:val="center"/>
        </w:tcPr>
        <w:p w14:paraId="68959729" w14:textId="77777777" w:rsidR="00493C5A" w:rsidRDefault="00493C5A">
          <w:pPr>
            <w:pBdr>
              <w:top w:val="nil"/>
              <w:left w:val="nil"/>
              <w:bottom w:val="nil"/>
              <w:right w:val="nil"/>
              <w:between w:val="nil"/>
            </w:pBdr>
            <w:tabs>
              <w:tab w:val="center" w:pos="4252"/>
              <w:tab w:val="right" w:pos="8504"/>
            </w:tabs>
            <w:jc w:val="center"/>
            <w:rPr>
              <w:color w:val="000000"/>
              <w:sz w:val="20"/>
              <w:szCs w:val="20"/>
            </w:rPr>
          </w:pPr>
          <w:r w:rsidRPr="00F2166E">
            <w:rPr>
              <w:b/>
              <w:noProof/>
              <w:color w:val="FF0000"/>
              <w:sz w:val="20"/>
              <w:szCs w:val="20"/>
            </w:rPr>
            <w:drawing>
              <wp:inline distT="0" distB="0" distL="0" distR="0" wp14:anchorId="76EEC952" wp14:editId="41AE585C">
                <wp:extent cx="781050" cy="674888"/>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5873" cy="679055"/>
                        </a:xfrm>
                        <a:prstGeom prst="rect">
                          <a:avLst/>
                        </a:prstGeom>
                        <a:noFill/>
                        <a:ln>
                          <a:noFill/>
                        </a:ln>
                      </pic:spPr>
                    </pic:pic>
                  </a:graphicData>
                </a:graphic>
              </wp:inline>
            </w:drawing>
          </w:r>
        </w:p>
      </w:tc>
    </w:tr>
  </w:tbl>
  <w:p w14:paraId="7A726A4D" w14:textId="77777777" w:rsidR="00493C5A" w:rsidRDefault="00493C5A">
    <w:pPr>
      <w:pBdr>
        <w:top w:val="nil"/>
        <w:left w:val="nil"/>
        <w:bottom w:val="nil"/>
        <w:right w:val="nil"/>
        <w:between w:val="nil"/>
      </w:pBdr>
      <w:tabs>
        <w:tab w:val="center" w:pos="4252"/>
        <w:tab w:val="right" w:pos="8504"/>
      </w:tabs>
      <w:spacing w:line="240" w:lineRule="auto"/>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0319"/>
    <w:multiLevelType w:val="multilevel"/>
    <w:tmpl w:val="2EC001FA"/>
    <w:lvl w:ilvl="0">
      <w:start w:val="1"/>
      <w:numFmt w:val="lowerLetter"/>
      <w:lvlText w:val="%1)"/>
      <w:lvlJc w:val="left"/>
      <w:pPr>
        <w:ind w:left="1803" w:hanging="360"/>
      </w:pPr>
      <w:rPr>
        <w:u w:val="none"/>
      </w:rPr>
    </w:lvl>
    <w:lvl w:ilvl="1">
      <w:start w:val="1"/>
      <w:numFmt w:val="lowerLetter"/>
      <w:lvlText w:val="%2."/>
      <w:lvlJc w:val="left"/>
      <w:pPr>
        <w:ind w:left="2523" w:hanging="360"/>
      </w:pPr>
      <w:rPr>
        <w:u w:val="none"/>
      </w:rPr>
    </w:lvl>
    <w:lvl w:ilvl="2">
      <w:start w:val="1"/>
      <w:numFmt w:val="lowerRoman"/>
      <w:lvlText w:val="%3."/>
      <w:lvlJc w:val="right"/>
      <w:pPr>
        <w:ind w:left="3243" w:hanging="180"/>
      </w:pPr>
      <w:rPr>
        <w:u w:val="none"/>
      </w:rPr>
    </w:lvl>
    <w:lvl w:ilvl="3">
      <w:start w:val="1"/>
      <w:numFmt w:val="decimal"/>
      <w:lvlText w:val="%4."/>
      <w:lvlJc w:val="left"/>
      <w:pPr>
        <w:ind w:left="3963" w:hanging="360"/>
      </w:pPr>
      <w:rPr>
        <w:u w:val="none"/>
      </w:rPr>
    </w:lvl>
    <w:lvl w:ilvl="4">
      <w:start w:val="1"/>
      <w:numFmt w:val="lowerLetter"/>
      <w:lvlText w:val="%5."/>
      <w:lvlJc w:val="left"/>
      <w:pPr>
        <w:ind w:left="4683" w:hanging="360"/>
      </w:pPr>
      <w:rPr>
        <w:u w:val="none"/>
      </w:rPr>
    </w:lvl>
    <w:lvl w:ilvl="5">
      <w:start w:val="1"/>
      <w:numFmt w:val="lowerRoman"/>
      <w:lvlText w:val="%6."/>
      <w:lvlJc w:val="right"/>
      <w:pPr>
        <w:ind w:left="5403" w:hanging="180"/>
      </w:pPr>
      <w:rPr>
        <w:u w:val="none"/>
      </w:rPr>
    </w:lvl>
    <w:lvl w:ilvl="6">
      <w:start w:val="1"/>
      <w:numFmt w:val="decimal"/>
      <w:lvlText w:val="%7."/>
      <w:lvlJc w:val="left"/>
      <w:pPr>
        <w:ind w:left="6123" w:hanging="360"/>
      </w:pPr>
      <w:rPr>
        <w:u w:val="none"/>
      </w:rPr>
    </w:lvl>
    <w:lvl w:ilvl="7">
      <w:start w:val="1"/>
      <w:numFmt w:val="lowerLetter"/>
      <w:lvlText w:val="%8."/>
      <w:lvlJc w:val="left"/>
      <w:pPr>
        <w:ind w:left="6843" w:hanging="360"/>
      </w:pPr>
      <w:rPr>
        <w:u w:val="none"/>
      </w:rPr>
    </w:lvl>
    <w:lvl w:ilvl="8">
      <w:start w:val="1"/>
      <w:numFmt w:val="lowerRoman"/>
      <w:lvlText w:val="%9."/>
      <w:lvlJc w:val="right"/>
      <w:pPr>
        <w:ind w:left="7563" w:hanging="180"/>
      </w:pPr>
      <w:rPr>
        <w:u w:val="none"/>
      </w:rPr>
    </w:lvl>
  </w:abstractNum>
  <w:abstractNum w:abstractNumId="1" w15:restartNumberingAfterBreak="0">
    <w:nsid w:val="29100D02"/>
    <w:multiLevelType w:val="multilevel"/>
    <w:tmpl w:val="5120A6FC"/>
    <w:lvl w:ilvl="0">
      <w:start w:val="1"/>
      <w:numFmt w:val="lowerLetter"/>
      <w:lvlText w:val="%1)"/>
      <w:lvlJc w:val="left"/>
      <w:pPr>
        <w:ind w:left="1803" w:hanging="360"/>
      </w:pPr>
      <w:rPr>
        <w:u w:val="none"/>
      </w:rPr>
    </w:lvl>
    <w:lvl w:ilvl="1">
      <w:start w:val="1"/>
      <w:numFmt w:val="lowerLetter"/>
      <w:lvlText w:val="%2."/>
      <w:lvlJc w:val="left"/>
      <w:pPr>
        <w:ind w:left="2523" w:hanging="360"/>
      </w:pPr>
      <w:rPr>
        <w:u w:val="none"/>
      </w:rPr>
    </w:lvl>
    <w:lvl w:ilvl="2">
      <w:start w:val="1"/>
      <w:numFmt w:val="lowerRoman"/>
      <w:lvlText w:val="%3."/>
      <w:lvlJc w:val="right"/>
      <w:pPr>
        <w:ind w:left="3243" w:hanging="180"/>
      </w:pPr>
      <w:rPr>
        <w:u w:val="none"/>
      </w:rPr>
    </w:lvl>
    <w:lvl w:ilvl="3">
      <w:start w:val="1"/>
      <w:numFmt w:val="decimal"/>
      <w:lvlText w:val="%4."/>
      <w:lvlJc w:val="left"/>
      <w:pPr>
        <w:ind w:left="3963" w:hanging="360"/>
      </w:pPr>
      <w:rPr>
        <w:u w:val="none"/>
      </w:rPr>
    </w:lvl>
    <w:lvl w:ilvl="4">
      <w:start w:val="1"/>
      <w:numFmt w:val="lowerLetter"/>
      <w:lvlText w:val="%5."/>
      <w:lvlJc w:val="left"/>
      <w:pPr>
        <w:ind w:left="4683" w:hanging="360"/>
      </w:pPr>
      <w:rPr>
        <w:u w:val="none"/>
      </w:rPr>
    </w:lvl>
    <w:lvl w:ilvl="5">
      <w:start w:val="1"/>
      <w:numFmt w:val="lowerRoman"/>
      <w:lvlText w:val="%6."/>
      <w:lvlJc w:val="right"/>
      <w:pPr>
        <w:ind w:left="5403" w:hanging="180"/>
      </w:pPr>
      <w:rPr>
        <w:u w:val="none"/>
      </w:rPr>
    </w:lvl>
    <w:lvl w:ilvl="6">
      <w:start w:val="1"/>
      <w:numFmt w:val="decimal"/>
      <w:lvlText w:val="%7."/>
      <w:lvlJc w:val="left"/>
      <w:pPr>
        <w:ind w:left="6123" w:hanging="360"/>
      </w:pPr>
      <w:rPr>
        <w:u w:val="none"/>
      </w:rPr>
    </w:lvl>
    <w:lvl w:ilvl="7">
      <w:start w:val="1"/>
      <w:numFmt w:val="lowerLetter"/>
      <w:lvlText w:val="%8."/>
      <w:lvlJc w:val="left"/>
      <w:pPr>
        <w:ind w:left="6843" w:hanging="360"/>
      </w:pPr>
      <w:rPr>
        <w:u w:val="none"/>
      </w:rPr>
    </w:lvl>
    <w:lvl w:ilvl="8">
      <w:start w:val="1"/>
      <w:numFmt w:val="lowerRoman"/>
      <w:lvlText w:val="%9."/>
      <w:lvlJc w:val="right"/>
      <w:pPr>
        <w:ind w:left="7563" w:hanging="180"/>
      </w:pPr>
      <w:rPr>
        <w:u w:val="none"/>
      </w:rPr>
    </w:lvl>
  </w:abstractNum>
  <w:abstractNum w:abstractNumId="2" w15:restartNumberingAfterBreak="0">
    <w:nsid w:val="507B4A14"/>
    <w:multiLevelType w:val="hybridMultilevel"/>
    <w:tmpl w:val="7C5A2DA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2030EBE"/>
    <w:multiLevelType w:val="multilevel"/>
    <w:tmpl w:val="8C2611D0"/>
    <w:lvl w:ilvl="0">
      <w:start w:val="1"/>
      <w:numFmt w:val="lowerLetter"/>
      <w:lvlText w:val="%1)"/>
      <w:lvlJc w:val="left"/>
      <w:pPr>
        <w:ind w:left="1713" w:hanging="360"/>
      </w:pPr>
      <w:rPr>
        <w:u w:val="none"/>
      </w:rPr>
    </w:lvl>
    <w:lvl w:ilvl="1">
      <w:start w:val="1"/>
      <w:numFmt w:val="lowerLetter"/>
      <w:lvlText w:val="%2."/>
      <w:lvlJc w:val="left"/>
      <w:pPr>
        <w:ind w:left="2433" w:hanging="360"/>
      </w:pPr>
      <w:rPr>
        <w:u w:val="none"/>
      </w:rPr>
    </w:lvl>
    <w:lvl w:ilvl="2">
      <w:start w:val="1"/>
      <w:numFmt w:val="lowerRoman"/>
      <w:lvlText w:val="%3."/>
      <w:lvlJc w:val="right"/>
      <w:pPr>
        <w:ind w:left="3153" w:hanging="180"/>
      </w:pPr>
      <w:rPr>
        <w:u w:val="none"/>
      </w:rPr>
    </w:lvl>
    <w:lvl w:ilvl="3">
      <w:start w:val="1"/>
      <w:numFmt w:val="decimal"/>
      <w:lvlText w:val="%4."/>
      <w:lvlJc w:val="left"/>
      <w:pPr>
        <w:ind w:left="3873" w:hanging="360"/>
      </w:pPr>
      <w:rPr>
        <w:u w:val="none"/>
      </w:rPr>
    </w:lvl>
    <w:lvl w:ilvl="4">
      <w:start w:val="1"/>
      <w:numFmt w:val="lowerLetter"/>
      <w:lvlText w:val="%5."/>
      <w:lvlJc w:val="left"/>
      <w:pPr>
        <w:ind w:left="4593" w:hanging="360"/>
      </w:pPr>
      <w:rPr>
        <w:u w:val="none"/>
      </w:rPr>
    </w:lvl>
    <w:lvl w:ilvl="5">
      <w:start w:val="1"/>
      <w:numFmt w:val="lowerRoman"/>
      <w:lvlText w:val="%6."/>
      <w:lvlJc w:val="right"/>
      <w:pPr>
        <w:ind w:left="5313" w:hanging="180"/>
      </w:pPr>
      <w:rPr>
        <w:u w:val="none"/>
      </w:rPr>
    </w:lvl>
    <w:lvl w:ilvl="6">
      <w:start w:val="1"/>
      <w:numFmt w:val="decimal"/>
      <w:lvlText w:val="%7."/>
      <w:lvlJc w:val="left"/>
      <w:pPr>
        <w:ind w:left="6033" w:hanging="360"/>
      </w:pPr>
      <w:rPr>
        <w:u w:val="none"/>
      </w:rPr>
    </w:lvl>
    <w:lvl w:ilvl="7">
      <w:start w:val="1"/>
      <w:numFmt w:val="lowerLetter"/>
      <w:lvlText w:val="%8."/>
      <w:lvlJc w:val="left"/>
      <w:pPr>
        <w:ind w:left="6753" w:hanging="360"/>
      </w:pPr>
      <w:rPr>
        <w:u w:val="none"/>
      </w:rPr>
    </w:lvl>
    <w:lvl w:ilvl="8">
      <w:start w:val="1"/>
      <w:numFmt w:val="lowerRoman"/>
      <w:lvlText w:val="%9."/>
      <w:lvlJc w:val="right"/>
      <w:pPr>
        <w:ind w:left="7473" w:hanging="180"/>
      </w:pPr>
      <w:rPr>
        <w:u w:val="none"/>
      </w:rPr>
    </w:lvl>
  </w:abstractNum>
  <w:abstractNum w:abstractNumId="4" w15:restartNumberingAfterBreak="0">
    <w:nsid w:val="6141438C"/>
    <w:multiLevelType w:val="multilevel"/>
    <w:tmpl w:val="40E4E44C"/>
    <w:lvl w:ilvl="0">
      <w:start w:val="1"/>
      <w:numFmt w:val="lowerLetter"/>
      <w:lvlText w:val="%1)"/>
      <w:lvlJc w:val="left"/>
      <w:pPr>
        <w:ind w:left="1803" w:hanging="360"/>
      </w:pPr>
      <w:rPr>
        <w:u w:val="none"/>
      </w:rPr>
    </w:lvl>
    <w:lvl w:ilvl="1">
      <w:start w:val="1"/>
      <w:numFmt w:val="lowerLetter"/>
      <w:lvlText w:val="%2."/>
      <w:lvlJc w:val="left"/>
      <w:pPr>
        <w:ind w:left="2523" w:hanging="360"/>
      </w:pPr>
      <w:rPr>
        <w:u w:val="none"/>
      </w:rPr>
    </w:lvl>
    <w:lvl w:ilvl="2">
      <w:start w:val="1"/>
      <w:numFmt w:val="lowerRoman"/>
      <w:lvlText w:val="%3."/>
      <w:lvlJc w:val="right"/>
      <w:pPr>
        <w:ind w:left="3243" w:hanging="180"/>
      </w:pPr>
      <w:rPr>
        <w:u w:val="none"/>
      </w:rPr>
    </w:lvl>
    <w:lvl w:ilvl="3">
      <w:start w:val="1"/>
      <w:numFmt w:val="decimal"/>
      <w:lvlText w:val="%4."/>
      <w:lvlJc w:val="left"/>
      <w:pPr>
        <w:ind w:left="3963" w:hanging="360"/>
      </w:pPr>
      <w:rPr>
        <w:u w:val="none"/>
      </w:rPr>
    </w:lvl>
    <w:lvl w:ilvl="4">
      <w:start w:val="1"/>
      <w:numFmt w:val="lowerLetter"/>
      <w:lvlText w:val="%5."/>
      <w:lvlJc w:val="left"/>
      <w:pPr>
        <w:ind w:left="4683" w:hanging="360"/>
      </w:pPr>
      <w:rPr>
        <w:u w:val="none"/>
      </w:rPr>
    </w:lvl>
    <w:lvl w:ilvl="5">
      <w:start w:val="1"/>
      <w:numFmt w:val="lowerRoman"/>
      <w:lvlText w:val="%6."/>
      <w:lvlJc w:val="right"/>
      <w:pPr>
        <w:ind w:left="5403" w:hanging="180"/>
      </w:pPr>
      <w:rPr>
        <w:u w:val="none"/>
      </w:rPr>
    </w:lvl>
    <w:lvl w:ilvl="6">
      <w:start w:val="1"/>
      <w:numFmt w:val="decimal"/>
      <w:lvlText w:val="%7."/>
      <w:lvlJc w:val="left"/>
      <w:pPr>
        <w:ind w:left="6123" w:hanging="360"/>
      </w:pPr>
      <w:rPr>
        <w:u w:val="none"/>
      </w:rPr>
    </w:lvl>
    <w:lvl w:ilvl="7">
      <w:start w:val="1"/>
      <w:numFmt w:val="lowerLetter"/>
      <w:lvlText w:val="%8."/>
      <w:lvlJc w:val="left"/>
      <w:pPr>
        <w:ind w:left="6843" w:hanging="360"/>
      </w:pPr>
      <w:rPr>
        <w:u w:val="none"/>
      </w:rPr>
    </w:lvl>
    <w:lvl w:ilvl="8">
      <w:start w:val="1"/>
      <w:numFmt w:val="lowerRoman"/>
      <w:lvlText w:val="%9."/>
      <w:lvlJc w:val="right"/>
      <w:pPr>
        <w:ind w:left="7563" w:hanging="180"/>
      </w:pPr>
      <w:rPr>
        <w:u w:val="none"/>
      </w:rPr>
    </w:lvl>
  </w:abstractNum>
  <w:abstractNum w:abstractNumId="5" w15:restartNumberingAfterBreak="0">
    <w:nsid w:val="686112BA"/>
    <w:multiLevelType w:val="multilevel"/>
    <w:tmpl w:val="401AAEC4"/>
    <w:lvl w:ilvl="0">
      <w:start w:val="1"/>
      <w:numFmt w:val="lowerLetter"/>
      <w:lvlText w:val="%1)"/>
      <w:lvlJc w:val="left"/>
      <w:pPr>
        <w:ind w:left="1713" w:hanging="360"/>
      </w:pPr>
      <w:rPr>
        <w:u w:val="none"/>
      </w:rPr>
    </w:lvl>
    <w:lvl w:ilvl="1">
      <w:start w:val="1"/>
      <w:numFmt w:val="lowerLetter"/>
      <w:lvlText w:val="%2."/>
      <w:lvlJc w:val="left"/>
      <w:pPr>
        <w:ind w:left="2433" w:hanging="360"/>
      </w:pPr>
      <w:rPr>
        <w:u w:val="none"/>
      </w:rPr>
    </w:lvl>
    <w:lvl w:ilvl="2">
      <w:start w:val="1"/>
      <w:numFmt w:val="lowerRoman"/>
      <w:lvlText w:val="%3."/>
      <w:lvlJc w:val="right"/>
      <w:pPr>
        <w:ind w:left="3153" w:hanging="180"/>
      </w:pPr>
      <w:rPr>
        <w:u w:val="none"/>
      </w:rPr>
    </w:lvl>
    <w:lvl w:ilvl="3">
      <w:start w:val="1"/>
      <w:numFmt w:val="decimal"/>
      <w:lvlText w:val="%4."/>
      <w:lvlJc w:val="left"/>
      <w:pPr>
        <w:ind w:left="3873" w:hanging="360"/>
      </w:pPr>
      <w:rPr>
        <w:u w:val="none"/>
      </w:rPr>
    </w:lvl>
    <w:lvl w:ilvl="4">
      <w:start w:val="1"/>
      <w:numFmt w:val="lowerLetter"/>
      <w:lvlText w:val="%5."/>
      <w:lvlJc w:val="left"/>
      <w:pPr>
        <w:ind w:left="4593" w:hanging="360"/>
      </w:pPr>
      <w:rPr>
        <w:u w:val="none"/>
      </w:rPr>
    </w:lvl>
    <w:lvl w:ilvl="5">
      <w:start w:val="1"/>
      <w:numFmt w:val="lowerRoman"/>
      <w:lvlText w:val="%6."/>
      <w:lvlJc w:val="right"/>
      <w:pPr>
        <w:ind w:left="5313" w:hanging="180"/>
      </w:pPr>
      <w:rPr>
        <w:u w:val="none"/>
      </w:rPr>
    </w:lvl>
    <w:lvl w:ilvl="6">
      <w:start w:val="1"/>
      <w:numFmt w:val="decimal"/>
      <w:lvlText w:val="%7."/>
      <w:lvlJc w:val="left"/>
      <w:pPr>
        <w:ind w:left="6033" w:hanging="360"/>
      </w:pPr>
      <w:rPr>
        <w:u w:val="none"/>
      </w:rPr>
    </w:lvl>
    <w:lvl w:ilvl="7">
      <w:start w:val="1"/>
      <w:numFmt w:val="lowerLetter"/>
      <w:lvlText w:val="%8."/>
      <w:lvlJc w:val="left"/>
      <w:pPr>
        <w:ind w:left="6753" w:hanging="360"/>
      </w:pPr>
      <w:rPr>
        <w:u w:val="none"/>
      </w:rPr>
    </w:lvl>
    <w:lvl w:ilvl="8">
      <w:start w:val="1"/>
      <w:numFmt w:val="lowerRoman"/>
      <w:lvlText w:val="%9."/>
      <w:lvlJc w:val="right"/>
      <w:pPr>
        <w:ind w:left="7473" w:hanging="180"/>
      </w:pPr>
      <w:rPr>
        <w:u w:val="none"/>
      </w:rPr>
    </w:lvl>
  </w:abstractNum>
  <w:abstractNum w:abstractNumId="6" w15:restartNumberingAfterBreak="0">
    <w:nsid w:val="696A47AB"/>
    <w:multiLevelType w:val="multilevel"/>
    <w:tmpl w:val="4A1A4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4"/>
  </w:num>
  <w:num w:numId="3">
    <w:abstractNumId w:val="5"/>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93C"/>
    <w:rsid w:val="000E0073"/>
    <w:rsid w:val="00223606"/>
    <w:rsid w:val="002F7DB3"/>
    <w:rsid w:val="003B0BF1"/>
    <w:rsid w:val="00482C9D"/>
    <w:rsid w:val="00493C5A"/>
    <w:rsid w:val="005869E6"/>
    <w:rsid w:val="005E3962"/>
    <w:rsid w:val="00620BFE"/>
    <w:rsid w:val="00652843"/>
    <w:rsid w:val="006654FD"/>
    <w:rsid w:val="0066693C"/>
    <w:rsid w:val="0066776E"/>
    <w:rsid w:val="006B4170"/>
    <w:rsid w:val="006E5CA6"/>
    <w:rsid w:val="007C0F33"/>
    <w:rsid w:val="00850AD2"/>
    <w:rsid w:val="00876E60"/>
    <w:rsid w:val="0088005D"/>
    <w:rsid w:val="008F17F2"/>
    <w:rsid w:val="00976EF6"/>
    <w:rsid w:val="009A4A70"/>
    <w:rsid w:val="00A324C1"/>
    <w:rsid w:val="00A61E30"/>
    <w:rsid w:val="00A74C17"/>
    <w:rsid w:val="00AE256D"/>
    <w:rsid w:val="00BF0507"/>
    <w:rsid w:val="00C72C26"/>
    <w:rsid w:val="00C86E9B"/>
    <w:rsid w:val="00CE1B1E"/>
    <w:rsid w:val="00D003F3"/>
    <w:rsid w:val="00D673EC"/>
    <w:rsid w:val="00D67DA8"/>
    <w:rsid w:val="00D81C43"/>
    <w:rsid w:val="00DA08B8"/>
    <w:rsid w:val="00DE4067"/>
    <w:rsid w:val="00EE0CB3"/>
    <w:rsid w:val="00F2166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04976"/>
  <w15:docId w15:val="{23235659-A769-4A3A-B2D9-17E35D07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iPriority w:val="99"/>
    <w:unhideWhenUsed/>
    <w:rsid w:val="00B61F8F"/>
    <w:pPr>
      <w:tabs>
        <w:tab w:val="center" w:pos="4252"/>
        <w:tab w:val="right" w:pos="8504"/>
      </w:tabs>
      <w:spacing w:line="240" w:lineRule="auto"/>
    </w:pPr>
  </w:style>
  <w:style w:type="character" w:customStyle="1" w:styleId="CabealhoChar">
    <w:name w:val="Cabeçalho Char"/>
    <w:basedOn w:val="Fontepargpadro"/>
    <w:link w:val="Cabealho"/>
    <w:uiPriority w:val="99"/>
    <w:rsid w:val="00B61F8F"/>
  </w:style>
  <w:style w:type="paragraph" w:styleId="Rodap">
    <w:name w:val="footer"/>
    <w:basedOn w:val="Normal"/>
    <w:link w:val="RodapChar"/>
    <w:uiPriority w:val="99"/>
    <w:unhideWhenUsed/>
    <w:rsid w:val="00B61F8F"/>
    <w:pPr>
      <w:tabs>
        <w:tab w:val="center" w:pos="4252"/>
        <w:tab w:val="right" w:pos="8504"/>
      </w:tabs>
      <w:spacing w:line="240" w:lineRule="auto"/>
    </w:pPr>
  </w:style>
  <w:style w:type="character" w:customStyle="1" w:styleId="RodapChar">
    <w:name w:val="Rodapé Char"/>
    <w:basedOn w:val="Fontepargpadro"/>
    <w:link w:val="Rodap"/>
    <w:uiPriority w:val="99"/>
    <w:rsid w:val="00B61F8F"/>
  </w:style>
  <w:style w:type="table" w:styleId="Tabelacomgrade">
    <w:name w:val="Table Grid"/>
    <w:basedOn w:val="Tabelanormal"/>
    <w:uiPriority w:val="59"/>
    <w:rsid w:val="00B61F8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5971C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971C0"/>
    <w:rPr>
      <w:rFonts w:ascii="Tahoma" w:hAnsi="Tahoma" w:cs="Tahoma"/>
      <w:sz w:val="16"/>
      <w:szCs w:val="16"/>
    </w:rPr>
  </w:style>
  <w:style w:type="paragraph" w:styleId="PargrafodaLista">
    <w:name w:val="List Paragraph"/>
    <w:basedOn w:val="Normal"/>
    <w:uiPriority w:val="34"/>
    <w:qFormat/>
    <w:rsid w:val="00F84BEF"/>
    <w:pPr>
      <w:ind w:left="720"/>
      <w:contextualSpacing/>
    </w:pPr>
  </w:style>
  <w:style w:type="character" w:styleId="Refdecomentrio">
    <w:name w:val="annotation reference"/>
    <w:basedOn w:val="Fontepargpadro"/>
    <w:uiPriority w:val="99"/>
    <w:semiHidden/>
    <w:unhideWhenUsed/>
    <w:rsid w:val="00ED039F"/>
    <w:rPr>
      <w:sz w:val="16"/>
      <w:szCs w:val="16"/>
    </w:rPr>
  </w:style>
  <w:style w:type="paragraph" w:styleId="Textodecomentrio">
    <w:name w:val="annotation text"/>
    <w:basedOn w:val="Normal"/>
    <w:link w:val="TextodecomentrioChar"/>
    <w:uiPriority w:val="99"/>
    <w:semiHidden/>
    <w:unhideWhenUsed/>
    <w:rsid w:val="00ED039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D039F"/>
    <w:rPr>
      <w:sz w:val="20"/>
      <w:szCs w:val="20"/>
    </w:rPr>
  </w:style>
  <w:style w:type="paragraph" w:styleId="Assuntodocomentrio">
    <w:name w:val="annotation subject"/>
    <w:basedOn w:val="Textodecomentrio"/>
    <w:next w:val="Textodecomentrio"/>
    <w:link w:val="AssuntodocomentrioChar"/>
    <w:uiPriority w:val="99"/>
    <w:semiHidden/>
    <w:unhideWhenUsed/>
    <w:rsid w:val="00ED039F"/>
    <w:rPr>
      <w:b/>
      <w:bCs/>
    </w:rPr>
  </w:style>
  <w:style w:type="character" w:customStyle="1" w:styleId="AssuntodocomentrioChar">
    <w:name w:val="Assunto do comentário Char"/>
    <w:basedOn w:val="TextodecomentrioChar"/>
    <w:link w:val="Assuntodocomentrio"/>
    <w:uiPriority w:val="99"/>
    <w:semiHidden/>
    <w:rsid w:val="00ED039F"/>
    <w:rPr>
      <w:b/>
      <w:bCs/>
      <w:sz w:val="20"/>
      <w:szCs w:val="20"/>
    </w:rPr>
  </w:style>
  <w:style w:type="character" w:styleId="Hyperlink">
    <w:name w:val="Hyperlink"/>
    <w:basedOn w:val="Fontepargpadro"/>
    <w:uiPriority w:val="99"/>
    <w:unhideWhenUsed/>
    <w:rsid w:val="00B97283"/>
    <w:rPr>
      <w:color w:val="0000FF" w:themeColor="hyperlink"/>
      <w:u w:val="single"/>
    </w:rPr>
  </w:style>
  <w:style w:type="table" w:customStyle="1" w:styleId="a2">
    <w:basedOn w:val="TableNormal2"/>
    <w:pPr>
      <w:spacing w:line="240" w:lineRule="auto"/>
    </w:pPr>
    <w:tblPr>
      <w:tblStyleRowBandSize w:val="1"/>
      <w:tblStyleColBandSize w:val="1"/>
      <w:tblCellMar>
        <w:left w:w="57" w:type="dxa"/>
        <w:right w:w="57" w:type="dxa"/>
      </w:tblCellMar>
    </w:tblPr>
  </w:style>
  <w:style w:type="table" w:customStyle="1" w:styleId="a3">
    <w:basedOn w:val="TableNormal2"/>
    <w:pPr>
      <w:spacing w:line="240" w:lineRule="auto"/>
    </w:pPr>
    <w:tblPr>
      <w:tblStyleRowBandSize w:val="1"/>
      <w:tblStyleColBandSize w:val="1"/>
      <w:tblCellMar>
        <w:left w:w="108" w:type="dxa"/>
        <w:right w:w="108" w:type="dxa"/>
      </w:tblCellMar>
    </w:tblPr>
  </w:style>
  <w:style w:type="paragraph" w:styleId="NormalWeb">
    <w:name w:val="Normal (Web)"/>
    <w:basedOn w:val="Normal"/>
    <w:uiPriority w:val="99"/>
    <w:semiHidden/>
    <w:unhideWhenUsed/>
    <w:rsid w:val="00DF74A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4">
    <w:basedOn w:val="TableNormal1"/>
    <w:pPr>
      <w:spacing w:line="240" w:lineRule="auto"/>
    </w:pPr>
    <w:tblPr>
      <w:tblStyleRowBandSize w:val="1"/>
      <w:tblStyleColBandSize w:val="1"/>
      <w:tblCellMar>
        <w:left w:w="57" w:type="dxa"/>
        <w:right w:w="57" w:type="dxa"/>
      </w:tblCellMar>
    </w:tblPr>
  </w:style>
  <w:style w:type="table" w:customStyle="1" w:styleId="a5">
    <w:basedOn w:val="TableNormal1"/>
    <w:pPr>
      <w:spacing w:line="240" w:lineRule="auto"/>
    </w:pPr>
    <w:tblPr>
      <w:tblStyleRowBandSize w:val="1"/>
      <w:tblStyleColBandSize w:val="1"/>
      <w:tblCellMar>
        <w:left w:w="108" w:type="dxa"/>
        <w:right w:w="108" w:type="dxa"/>
      </w:tblCellMar>
    </w:tblPr>
  </w:style>
  <w:style w:type="paragraph" w:styleId="Subttulo">
    <w:name w:val="Subtitle"/>
    <w:basedOn w:val="Normal"/>
    <w:next w:val="Normal"/>
    <w:pPr>
      <w:keepNext/>
      <w:keepLines/>
      <w:spacing w:after="320"/>
    </w:pPr>
    <w:rPr>
      <w:color w:val="666666"/>
      <w:sz w:val="30"/>
      <w:szCs w:val="30"/>
    </w:rPr>
  </w:style>
  <w:style w:type="table" w:customStyle="1" w:styleId="a6">
    <w:basedOn w:val="TableNormal0"/>
    <w:pPr>
      <w:spacing w:line="240" w:lineRule="auto"/>
    </w:pPr>
    <w:tblPr>
      <w:tblStyleRowBandSize w:val="1"/>
      <w:tblStyleColBandSize w:val="1"/>
      <w:tblCellMar>
        <w:left w:w="57" w:type="dxa"/>
        <w:right w:w="57" w:type="dxa"/>
      </w:tblCellMar>
    </w:tblPr>
  </w:style>
  <w:style w:type="table" w:customStyle="1" w:styleId="a7">
    <w:basedOn w:val="TableNormal0"/>
    <w:pPr>
      <w:spacing w:line="240" w:lineRule="auto"/>
    </w:pPr>
    <w:tblPr>
      <w:tblStyleRowBandSize w:val="1"/>
      <w:tblStyleColBandSize w:val="1"/>
      <w:tblCellMar>
        <w:left w:w="108" w:type="dxa"/>
        <w:right w:w="108" w:type="dxa"/>
      </w:tblCellMar>
    </w:tblPr>
  </w:style>
  <w:style w:type="table" w:customStyle="1" w:styleId="a8">
    <w:basedOn w:val="TableNormal0"/>
    <w:pPr>
      <w:spacing w:line="240" w:lineRule="auto"/>
    </w:pPr>
    <w:tblPr>
      <w:tblStyleRowBandSize w:val="1"/>
      <w:tblStyleColBandSize w:val="1"/>
      <w:tblCellMar>
        <w:left w:w="108" w:type="dxa"/>
        <w:right w:w="108" w:type="dxa"/>
      </w:tblCellMar>
    </w:tblPr>
  </w:style>
  <w:style w:type="table" w:customStyle="1" w:styleId="a9">
    <w:basedOn w:val="TableNormal0"/>
    <w:pPr>
      <w:spacing w:line="240" w:lineRule="auto"/>
    </w:pPr>
    <w:tblPr>
      <w:tblStyleRowBandSize w:val="1"/>
      <w:tblStyleColBandSize w:val="1"/>
      <w:tblCellMar>
        <w:left w:w="108" w:type="dxa"/>
        <w:right w:w="108" w:type="dxa"/>
      </w:tblCellMar>
    </w:tblPr>
  </w:style>
  <w:style w:type="table" w:customStyle="1" w:styleId="aa">
    <w:basedOn w:val="TableNormal0"/>
    <w:pPr>
      <w:spacing w:line="240" w:lineRule="auto"/>
    </w:pPr>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15" w:type="dxa"/>
        <w:right w:w="115" w:type="dxa"/>
      </w:tblCellMar>
    </w:tblPr>
  </w:style>
  <w:style w:type="character" w:styleId="HiperlinkVisitado">
    <w:name w:val="FollowedHyperlink"/>
    <w:basedOn w:val="Fontepargpadro"/>
    <w:uiPriority w:val="99"/>
    <w:semiHidden/>
    <w:unhideWhenUsed/>
    <w:rsid w:val="00493C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ufob.edu.br/promat" TargetMode="External"/><Relationship Id="rId1" Type="http://schemas.openxmlformats.org/officeDocument/2006/relationships/hyperlink" Target="file:///C:\Users\dennis.cruz.UFOB-1060998\Documents\Coord%20PROMAT\Edital%20Selecao%202026.1\promat@ufob.edu.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Yg8kx06jDEygxN3qQ3BTCIalTw==">CgMxLjAaJwoBMBIiCiAIBCocCgtBQUFCbnFUaG1wcxAIGgtBQUFCbnFUaG1wcxonCgExEiIKIAgEKhwKC0FBQUJucVRobXB3EAgaC0FBQUJucVRobXB3GicKATISIgogCAQqHAoLQUFBQm5xVGhtdHcQCBoLQUFBQm5xVGhtdHcaJwoBMxIiCiAIBCocCgtBQUFCbnFUaG1xWRAIGgtBQUFCbnFUaG1xWRonCgE0EiIKIAgEKhwKC0FBQUJuaFpWSFpnEAgaC0FBQUJuaFpWSFpnItIDCgtBQUFCbmhaVkhaZxKnAwoLQUFBQm5oWlZIWmcSC0FBQUJuaFpWSFpnGkoKCXRleHQvaHRtbBI9QSBtYXJjYcOnw6NvIGRhIGJhbmNhIHPDsyBhY29udGVjZXLDoSBlbSBwZXLDrW9kbyBlc3BlY8OtZmljbyJLCgp0ZXh0L3BsYWluEj1BIG1hcmNhw6fDo28gZGEgYmFuY2Egc8OzIGFjb250ZWNlcsOhIGVtIHBlcsOtb2RvIGVzcGVjw61maWNvKkUKDFJodWRzb24gQ3J1eho1Ly9zc2wuZ3N0YXRpYy5jb20vZG9jcy9jb21tb24vYmx1ZV9zaWxob3VldHRlOTYtMC5wbmcwgNH77oIzOIDR++6CM3JHCgxSaHVkc29uIENydXoaNwo1Ly9zc2wuZ3N0YXRpYy5jb20vZG9jcy9jb21tb24vYmx1ZV9zaWxob3VldHRlOTYtMC5wbmd4AIgBAZoBBggAEAAYAKoBPxI9QSBtYXJjYcOnw6NvIGRhIGJhbmNhIHPDsyBhY29udGVjZXLDoSBlbSBwZXLDrW9kbyBlc3BlY8OtZmljb7ABALgBARiA0fvugjMggNH77oIzMABCCWtpeC5jbXQxMCKABQoLQUFBQm5xVGhtcHcSzgQKC0FBQUJucVRobXB3EgtBQUFCbnFUaG1wdxqjAQoJdGV4dC9odG1sEpUBTmEgSU4gbsOjbyB0ZW0gbyBkb2N1bWVudG8gZGUgYXV0b2RlY2xhcmHDp8Ojbywgc8OzIGVtIGFsZ3VucyBlZGl0YWlzIHF1ZSBlbGVzIGNvbG9jYW0gY29tbyBhbmV4by4uLjxicj5SZXRpcm8gb3UgY3JpbyB1bSBkb2N1bWVudG8gcGFyYSBlc3NlIG1vZGVsbz8ioQEKCnRleHQvcGxhaW4SkgFOYSBJTiBuw6NvIHRlbSBvIGRvY3VtZW50byBkZSBhdXRvZGVjbGFyYcOnw6NvLCBzw7MgZW0gYWxndW5zIGVkaXRhaXMgcXVlIGVsZXMgY29sb2NhbSBjb21vIGFuZXhvLi4uClJldGlybyBvdSBjcmlvIHVtIGRvY3VtZW50byBwYXJhIGVzc2UgbW9kZWxvPyobIhUxMTE5MjQ4MzE0ODY1NjIzNjgyODIoADgAMPGNkKyHMzjxjZCshzNaDGhqcmh1aTljZDRoc3ICIAB4AJoBBggAEAAYAKoBmAESlQFOYSBJTiBuw6NvIHRlbSBvIGRvY3VtZW50byBkZSBhdXRvZGVjbGFyYcOnw6NvLCBzw7MgZW0gYWxndW5zIGVkaXRhaXMgcXVlIGVsZXMgY29sb2NhbSBjb21vIGFuZXhvLi4uPGJyPlJldGlybyBvdSBjcmlvIHVtIGRvY3VtZW50byBwYXJhIGVzc2UgbW9kZWxvP7ABALgBARjxjZCshzMg8Y2QrIczMABCEGtpeC5wN2hmd2NodDJ3cDgisAQKC0FBQUJucVRobXFZEv4DCgtBQUFCbnFUaG1xWRILQUFBQm5xVGhtcVkaiAEKCXRleHQvaHRtbBJ7c3VnZXN0w6NvIGRlIGluY2x1c8OjbyBwYXJhIGluZGljYXIgcXVlIG7Do28gw6kgbyByZXN1bHRhZG8gVE9UQUxNRU5URSBGSU5BTCwgbWFzIHNpbSBhIGV0YXBhIGZpbmFsIGRhcyBldGFwYXMgZGUgc2VsZcOnw6NvIokBCgp0ZXh0L3BsYWluEntzdWdlc3TDo28gZGUgaW5jbHVzw6NvIHBhcmEgaW5kaWNhciBxdWUgbsOjbyDDqSBvIHJlc3VsdGFkbyBUT1RBTE1FTlRFIEZJTkFMLCBtYXMgc2ltIGEgZXRhcGEgZmluYWwgZGFzIGV0YXBhcyBkZSBzZWxlw6fDo28qGyIVMTExOTI0ODMxNDg2NTYyMzY4MjgyKAA4ADDqqKushzM46qirrIczWgs5bHltNTA1bWZweXICIAB4AJoBBggAEAAYAKoBfRJ7c3VnZXN0w6NvIGRlIGluY2x1c8OjbyBwYXJhIGluZGljYXIgcXVlIG7Do28gw6kgbyByZXN1bHRhZG8gVE9UQUxNRU5URSBGSU5BTCwgbWFzIHNpbSBhIGV0YXBhIGZpbmFsIGRhcyBldGFwYXMgZGUgc2VsZcOnw6NvsAEAuAEBGOqoq6yHMyDqqKushzMwAEIQa2l4Lnc3djMzMW5kNDFmeiK3BAoLQUFBQm5xVGhtdHcShQQKC0FBQUJucVRobXR3EgtBQUFCbnFUaG10dxqKAQoJdGV4dC9odG1sEn1TdWdlc3TDo28gZG9zIGNvb3JkZW5hZG9yZXM6IENvbG9jYXIgYSBpbmZvcm1hw6fDo28gcGFyYSBjYW5kaWRhdG9zIMOgcyB2YWdhcyBkZSBwZXNzb2FzIG5lZ3JhcyBubyBmb3JtdWzDoXJpbyBkZSBpbnNjcmnDp8OjbyKLAQoKdGV4dC9wbGFpbhJ9U3VnZXN0w6NvIGRvcyBjb29yZGVuYWRvcmVzOiBDb2xvY2FyIGEgaW5mb3JtYcOnw6NvIHBhcmEgY2FuZGlkYXRvcyDDoHMgdmFnYXMgZGUgcGVzc29hcyBuZWdyYXMgbm8gZm9ybXVsw6FyaW8gZGUgaW5zY3Jpw6fDo28qGyIVMTExOTI0ODMxNDg2NTYyMzY4MjgyKAA4ADCC/9ushzM4gv/brIczWgw4M3Ixd28xejN2aWRyAiAAeACaAQYIABAAGACqAX8SfVN1Z2VzdMOjbyBkb3MgY29vcmRlbmFkb3JlczogQ29sb2NhciBhIGluZm9ybWHDp8OjbyBwYXJhIGNhbmRpZGF0b3Mgw6BzIHZhZ2FzIGRlIHBlc3NvYXMgbmVncmFzIG5vIGZvcm11bMOhcmlvIGRlIGluc2NyacOnw6NvsAEAuAEBGIL/26yHMyCC/9ushzMwAEIQa2l4LnYzbGdwYmEzazRlaiKeBQoLQUFBQm5xVGhtcHMS7AQKC0FBQUJucVRobXBzEgtBQUFCbnFUaG1wcxqsAQoJdGV4dC9odG1sEp4BTXVkYW7Dp2EgZGUgcG9zaWNpb25hbWVudG8gZG8gaXRlbSBkZSBhbmV4b3MgcGFyYSBjYW5kaWRhdG9zIGEgdmFnYXMgcmVzZXJ2YWRhcywgc2FpbmRvIGRhIGV0YXBhIGRlIElOU0NSScOHw4NPLCBlIHNlbmRvIHJlYWxvY2FkYSBwYXJhIGEgZXRhcGEgZGUgTUFUUsONQ1VMQS4irQEKCnRleHQvcGxhaW4SngFNdWRhbsOnYSBkZSBwb3NpY2lvbmFtZW50byBkbyBpdGVtIGRlIGFuZXhvcyBwYXJhIGNhbmRpZGF0b3MgYSB2YWdhcyByZXNlcnZhZGFzLCBzYWluZG8gZGEgZXRhcGEgZGUgSU5TQ1JJw4fDg08sIGUgc2VuZG8gcmVhbG9jYWRhIHBhcmEgYSBldGFwYSBkZSBNQVRSw41DVUxBLiobIhUxMTE5MjQ4MzE0ODY1NjIzNjgyODIoADgAMJCbj6yHMziQm4+shzNaDDdmYXl4YjJvZG80MXICIAB4AJoBBggAEAAYAKoBoQESngFNdWRhbsOnYSBkZSBwb3NpY2lvbmFtZW50byBkbyBpdGVtIGRlIGFuZXhvcyBwYXJhIGNhbmRpZGF0b3MgYSB2YWdhcyByZXNlcnZhZGFzLCBzYWluZG8gZGEgZXRhcGEgZGUgSU5TQ1JJw4fDg08sIGUgc2VuZG8gcmVhbG9jYWRhIHBhcmEgYSBldGFwYSBkZSBNQVRSw41DVUxBLrABALgBARiQm4+shzMgkJuPrIczMABCEGtpeC5wYTlubTc5bzMzZWsyDmgucTZwOWFxNHhqM2dxMg5oLmo5NWI5NDdnM25scTIOaC50M3dseXVjOGRjNHg4AHIhMXdIODQ3YkROY2RCZkdrdXlHRFZUbzRYcDZiaUJvdHZ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30B26A-C519-4574-A72E-7E7FCB669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1762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PROPGP - UFOB</dc:creator>
  <cp:lastModifiedBy>Dennis Coelho Cruz</cp:lastModifiedBy>
  <cp:revision>3</cp:revision>
  <cp:lastPrinted>2025-08-25T13:36:00Z</cp:lastPrinted>
  <dcterms:created xsi:type="dcterms:W3CDTF">2025-11-11T10:57:00Z</dcterms:created>
  <dcterms:modified xsi:type="dcterms:W3CDTF">2025-11-11T10:58:00Z</dcterms:modified>
</cp:coreProperties>
</file>