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9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-12118</wp:posOffset>
            </wp:positionH>
            <wp:positionV relativeFrom="paragraph">
              <wp:posOffset>312797</wp:posOffset>
            </wp:positionV>
            <wp:extent cx="6490970" cy="6229350"/>
            <wp:effectExtent b="0" l="0" r="0" t="0"/>
            <wp:wrapNone/>
            <wp:docPr id="48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0970" cy="6229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1"/>
        <w:spacing w:after="240" w:before="240" w:line="360" w:lineRule="auto"/>
        <w:ind w:right="20"/>
        <w:jc w:val="center"/>
        <w:rPr>
          <w:rFonts w:ascii="Arial" w:cs="Arial" w:eastAsia="Arial" w:hAnsi="Arial"/>
          <w:b w:val="1"/>
          <w:color w:val="00000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a"/>
          <w:sz w:val="24"/>
          <w:szCs w:val="24"/>
          <w:rtl w:val="0"/>
        </w:rPr>
        <w:t xml:space="preserve">Anexo IV - Barema de pontuação para credenciamento no PROMAT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490970" cy="6229350"/>
            <wp:effectExtent b="0" l="0" r="0" t="0"/>
            <wp:wrapNone/>
            <wp:docPr id="48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0970" cy="6229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0205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0"/>
        <w:gridCol w:w="220"/>
        <w:gridCol w:w="3495"/>
        <w:gridCol w:w="2040"/>
        <w:tblGridChange w:id="0">
          <w:tblGrid>
            <w:gridCol w:w="4450"/>
            <w:gridCol w:w="220"/>
            <w:gridCol w:w="3495"/>
            <w:gridCol w:w="2040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1"/>
              <w:spacing w:line="276" w:lineRule="auto"/>
              <w:ind w:left="180" w:right="80" w:firstLine="0"/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Identificação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1"/>
              <w:spacing w:line="276" w:lineRule="auto"/>
              <w:ind w:left="180" w:right="80" w:firstLine="0"/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1"/>
              <w:spacing w:line="276" w:lineRule="auto"/>
              <w:ind w:left="180" w:right="80" w:firstLine="0"/>
              <w:rPr>
                <w:rFonts w:ascii="Arial" w:cs="Arial" w:eastAsia="Arial" w:hAnsi="Arial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1"/>
              <w:spacing w:line="276" w:lineRule="auto"/>
              <w:ind w:left="180" w:right="80" w:firstLine="0"/>
              <w:rPr>
                <w:rFonts w:ascii="Arial" w:cs="Arial" w:eastAsia="Arial" w:hAnsi="Arial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Enquadramento:</w:t>
            </w:r>
          </w:p>
          <w:p w:rsidR="00000000" w:rsidDel="00000000" w:rsidP="00000000" w:rsidRDefault="00000000" w:rsidRPr="00000000" w14:paraId="00000010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4"/>
                <w:szCs w:val="24"/>
                <w:rtl w:val="0"/>
              </w:rPr>
              <w:t xml:space="preserve">[ ] Permanente                [ ] Visitante            [ ]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color w:val="00000a"/>
                <w:sz w:val="24"/>
                <w:szCs w:val="24"/>
                <w:rtl w:val="0"/>
              </w:rPr>
              <w:t xml:space="preserve">Colaborador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1"/>
              <w:spacing w:line="276" w:lineRule="auto"/>
              <w:ind w:left="180" w:right="80" w:firstLine="0"/>
              <w:rPr>
                <w:rFonts w:ascii="Arial" w:cs="Arial" w:eastAsia="Arial" w:hAnsi="Arial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asgas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4"/>
                <w:szCs w:val="24"/>
                <w:rtl w:val="0"/>
              </w:rPr>
              <w:t xml:space="preserve">Barema de pontuação para credenciamento</w:t>
            </w:r>
          </w:p>
        </w:tc>
      </w:tr>
      <w:tr>
        <w:trPr>
          <w:cantSplit w:val="0"/>
          <w:trHeight w:val="247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1"/>
              <w:spacing w:after="240" w:before="240" w:line="360" w:lineRule="auto"/>
              <w:ind w:left="1200" w:hanging="360"/>
              <w:jc w:val="both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Caladea" w:cs="Caladea" w:eastAsia="Caladea" w:hAnsi="Caladea"/>
                <w:b w:val="1"/>
                <w:color w:val="00000a"/>
                <w:sz w:val="24"/>
                <w:szCs w:val="24"/>
                <w:rtl w:val="0"/>
              </w:rPr>
              <w:t xml:space="preserve">A.</w:t>
            </w:r>
            <w:r w:rsidDel="00000000" w:rsidR="00000000" w:rsidRPr="00000000">
              <w:rPr>
                <w:rFonts w:ascii="Caladea" w:cs="Caladea" w:eastAsia="Caladea" w:hAnsi="Caladea"/>
                <w:color w:val="00000a"/>
                <w:sz w:val="14"/>
                <w:szCs w:val="14"/>
                <w:rtl w:val="0"/>
              </w:rPr>
              <w:t xml:space="preserve">    </w:t>
            </w:r>
            <w:r w:rsidDel="00000000" w:rsidR="00000000" w:rsidRPr="00000000">
              <w:rPr>
                <w:rFonts w:ascii="Caladea" w:cs="Caladea" w:eastAsia="Caladea" w:hAnsi="Caladea"/>
                <w:b w:val="1"/>
                <w:color w:val="00000a"/>
                <w:sz w:val="24"/>
                <w:szCs w:val="24"/>
                <w:rtl w:val="0"/>
              </w:rPr>
              <w:t xml:space="preserve">Autoria ou coautoria em artigos publicados ou aceitos para publicação em periódicos indexados, relacionados à área de Materiais ou correlatas, e classificados, no mínimo, no estrato A4 do QUALIS/CAPES ou equivalente, produzidos nos últimos: (a) 04 (quatro) anos (2021-2025) para Docente Permanente, exigência de 02 artigos A4; (b) e nos últimos 02 (dois) anos (2023-2025) para docente Visitante e docente Colaborador, exigência de 01 artigo A4.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21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Candidato(a) preenche.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Artigo em periódico, categoria A1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20 pontos por artigo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Artigo em periódico, categoria A2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15 pontos por artigo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Artigo em periódico, categoria A3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10 pontos por artigo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Artigo em periódico, categoria A4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5 pontos por artigo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Artigo sem cadastro no Qualis/CAPES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3 pontos por artigo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1"/>
              <w:spacing w:after="240" w:before="240" w:line="276" w:lineRule="auto"/>
              <w:ind w:left="120" w:right="10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SOMA PARCIAL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1"/>
              <w:spacing w:after="240" w:before="240" w:line="276" w:lineRule="auto"/>
              <w:ind w:left="1200" w:hanging="360"/>
              <w:jc w:val="both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Caladea" w:cs="Caladea" w:eastAsia="Caladea" w:hAnsi="Caladea"/>
                <w:b w:val="1"/>
                <w:color w:val="00000a"/>
                <w:sz w:val="24"/>
                <w:szCs w:val="24"/>
                <w:rtl w:val="0"/>
              </w:rPr>
              <w:t xml:space="preserve">B.</w:t>
            </w:r>
            <w:r w:rsidDel="00000000" w:rsidR="00000000" w:rsidRPr="00000000">
              <w:rPr>
                <w:rFonts w:ascii="Caladea" w:cs="Caladea" w:eastAsia="Caladea" w:hAnsi="Caladea"/>
                <w:color w:val="00000a"/>
                <w:sz w:val="14"/>
                <w:szCs w:val="14"/>
                <w:rtl w:val="0"/>
              </w:rPr>
              <w:t xml:space="preserve">    </w:t>
            </w:r>
            <w:r w:rsidDel="00000000" w:rsidR="00000000" w:rsidRPr="00000000">
              <w:rPr>
                <w:rFonts w:ascii="Caladea" w:cs="Caladea" w:eastAsia="Caladea" w:hAnsi="Caladea"/>
                <w:b w:val="1"/>
                <w:color w:val="00000a"/>
                <w:sz w:val="24"/>
                <w:szCs w:val="24"/>
                <w:rtl w:val="0"/>
              </w:rPr>
              <w:t xml:space="preserve">Autoria em livros ou capítulos de livros publicados nos últimos 04 (quatro) anos para docente permanente, visitante e colaborador  (2022-2025), relacionados à área de Materiais ou correlatas.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-667823</wp:posOffset>
                  </wp:positionH>
                  <wp:positionV relativeFrom="paragraph">
                    <wp:posOffset>1042</wp:posOffset>
                  </wp:positionV>
                  <wp:extent cx="6490970" cy="6229350"/>
                  <wp:effectExtent b="0" l="0" r="0" t="0"/>
                  <wp:wrapNone/>
                  <wp:docPr id="48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0970" cy="6229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3E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Candidato(a) preenche.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Livro com autoria ou editoria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10   pontos </w:t>
              <w:tab/>
              <w:t xml:space="preserve">por </w:t>
              <w:tab/>
              <w:t xml:space="preserve">livro   </w:t>
              <w:tab/>
              <w:t xml:space="preserve">publicado ou editado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Capítulo de livro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2 pontos por capítulo em livro publicado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1"/>
              <w:spacing w:after="240" w:before="240" w:line="276" w:lineRule="auto"/>
              <w:ind w:left="120" w:right="10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SOMA PARCIAL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1"/>
              <w:spacing w:line="276" w:lineRule="auto"/>
              <w:ind w:left="1200" w:right="120" w:hanging="36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Caladea" w:cs="Caladea" w:eastAsia="Caladea" w:hAnsi="Caladea"/>
                <w:b w:val="1"/>
                <w:color w:val="00000a"/>
                <w:sz w:val="24"/>
                <w:szCs w:val="24"/>
                <w:rtl w:val="0"/>
              </w:rPr>
              <w:t xml:space="preserve">C.</w:t>
            </w:r>
            <w:r w:rsidDel="00000000" w:rsidR="00000000" w:rsidRPr="00000000">
              <w:rPr>
                <w:rFonts w:ascii="Caladea" w:cs="Caladea" w:eastAsia="Caladea" w:hAnsi="Caladea"/>
                <w:color w:val="00000a"/>
                <w:sz w:val="14"/>
                <w:szCs w:val="14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Orientações (máximo 30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51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Candidato(a) preenche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Supervisão de pós-doutorado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05 pontos por supervisão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Orientação de tese de doutorado concluída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10 pontos por tese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Orientação de tese de doutorado em andamento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03 pontos por tese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Orientação de dissertação de mestrado concluída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05 pontos por dissertação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Orientação de dissertação de mestrado em andamento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03 pontos por dissertação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Coorientação de dissertação de mestrado ou de tese de doutorado concluída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02 pontos por trabalho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Coorientação de dissertação de mestrado ou de tese de doutorado em andamento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02 pontos por trabalho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Orientação de estudantes de iniciação científica/iniciação tecnológica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02 pontos por estudante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Coorientação de estudantes de iniciação científica/iniciação tecnológica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01 ponto por estudante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Orientação de trabalho de conclusão de curso de graduação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-574036</wp:posOffset>
                  </wp:positionH>
                  <wp:positionV relativeFrom="paragraph">
                    <wp:posOffset>318282</wp:posOffset>
                  </wp:positionV>
                  <wp:extent cx="6490970" cy="6229350"/>
                  <wp:effectExtent b="0" l="0" r="0" t="0"/>
                  <wp:wrapNone/>
                  <wp:docPr id="49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0970" cy="6229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-574036</wp:posOffset>
                  </wp:positionH>
                  <wp:positionV relativeFrom="paragraph">
                    <wp:posOffset>2540</wp:posOffset>
                  </wp:positionV>
                  <wp:extent cx="6490970" cy="6229350"/>
                  <wp:effectExtent b="0" l="0" r="0" t="0"/>
                  <wp:wrapNone/>
                  <wp:docPr id="49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0970" cy="6229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02 pontos por estudante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Coorientação de trabalho de conclusão de curso de graduação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01 ponto por estudante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1"/>
              <w:spacing w:after="240" w:before="240" w:line="276" w:lineRule="auto"/>
              <w:ind w:left="120" w:right="10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SOMA PARCIAL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1"/>
              <w:spacing w:after="240" w:before="240" w:line="276" w:lineRule="auto"/>
              <w:ind w:left="1200" w:hanging="36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Caladea" w:cs="Caladea" w:eastAsia="Caladea" w:hAnsi="Caladea"/>
                <w:b w:val="1"/>
                <w:color w:val="00000a"/>
                <w:sz w:val="24"/>
                <w:szCs w:val="24"/>
                <w:rtl w:val="0"/>
              </w:rPr>
              <w:t xml:space="preserve">D.</w:t>
            </w:r>
            <w:r w:rsidDel="00000000" w:rsidR="00000000" w:rsidRPr="00000000">
              <w:rPr>
                <w:rFonts w:ascii="Caladea" w:cs="Caladea" w:eastAsia="Caladea" w:hAnsi="Caladea"/>
                <w:color w:val="00000a"/>
                <w:sz w:val="14"/>
                <w:szCs w:val="14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Projetos de Pesquisa (últimos 05 anos)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86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Candidato(a) preenche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Coordenação de projetos de pesquisa ou de extensão (com interface de pesquisa) financiados por agências públicas de fomento  ou privadas</w:t>
            </w:r>
          </w:p>
          <w:p w:rsidR="00000000" w:rsidDel="00000000" w:rsidP="00000000" w:rsidRDefault="00000000" w:rsidRPr="00000000" w14:paraId="00000088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B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08 pontos por projeto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Coordenação de projetos de pesquisa sem financiamento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05 pontos por projeto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Participação em equipe de projeto de pesquisa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02 pontos por projeto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Membros de comitê assessor (CAPES, CNPq, FAPESB, UFOB, outro)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01 ponto por comitê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Bolsa de pesquisa obtida para orientação (IC, ME, DO, PD)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01 ponto por bolsa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Bolsa produtividade do CNPq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04 pontos por bolsa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1"/>
              <w:spacing w:after="240" w:before="240" w:line="276" w:lineRule="auto"/>
              <w:ind w:left="120" w:right="10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SOMA PARCIAL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1"/>
              <w:spacing w:line="276" w:lineRule="auto"/>
              <w:ind w:left="200" w:right="10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E. Participação em Eventos Científicos (máximo 15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A9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Candidato(a) preenche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Coordenação de eventos científicos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04 pontos por evento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Participação em equipe organizadora de eventos científicos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02 pontos por evento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Apresentação de trabalhos em eventos científicos internacionais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0,5 pontos por apresentação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Apresentação de trabalhos em eventos científicos nacionais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0,25 ponto por apresentação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1"/>
              <w:spacing w:after="240" w:before="240" w:line="276" w:lineRule="auto"/>
              <w:ind w:left="120" w:right="10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bookmarkStart w:colFirst="0" w:colLast="0" w:name="_heading=h.cqc21ebdi6kw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SOMA PARCIAL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-632</wp:posOffset>
                  </wp:positionH>
                  <wp:positionV relativeFrom="paragraph">
                    <wp:posOffset>0</wp:posOffset>
                  </wp:positionV>
                  <wp:extent cx="6491020" cy="6229502"/>
                  <wp:effectExtent b="0" l="0" r="0" t="0"/>
                  <wp:wrapNone/>
                  <wp:docPr id="49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1020" cy="62295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F. Experiências na Graduação e Pós-Graduação  (máximo de 50 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6dde8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C2">
            <w:pPr>
              <w:widowControl w:val="1"/>
              <w:spacing w:line="276" w:lineRule="auto"/>
              <w:ind w:left="180" w:right="8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Candidato(a) preenche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Ensino em Curso de Graduação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02 pontos/semestre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Ensino em Curso ou Programa de Pós-Graduação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03 pontos/semestre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Participação em Banca de TCC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0,2 ponto por banca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Participação em Banca de Mestrado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0,5 ponto por banca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Participação em Banca de qualificação de Mestrado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0,2 ponto por banca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Participação em Banca de Doutorado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01 ponto por banca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Participação em Banca de qualificação de  Doutorado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0,5 ponto por banca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1"/>
              <w:spacing w:after="240" w:before="240" w:line="276" w:lineRule="auto"/>
              <w:ind w:left="120" w:right="10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SOMA PARCIAL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3cddc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1"/>
              <w:spacing w:after="240" w:before="240" w:line="276" w:lineRule="auto"/>
              <w:ind w:left="200" w:firstLine="0"/>
              <w:jc w:val="center"/>
              <w:rPr>
                <w:rFonts w:ascii="Arial" w:cs="Arial" w:eastAsia="Arial" w:hAnsi="Arial"/>
                <w:b w:val="1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a"/>
                <w:sz w:val="20"/>
                <w:szCs w:val="20"/>
                <w:rtl w:val="0"/>
              </w:rPr>
              <w:t xml:space="preserve">SOMA TOTAL [A+B+C+D+E+F]:                                                              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3cddc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1"/>
              <w:spacing w:after="240" w:before="240" w:line="276" w:lineRule="auto"/>
              <w:ind w:left="120" w:firstLine="0"/>
              <w:jc w:val="center"/>
              <w:rPr>
                <w:rFonts w:ascii="Arial" w:cs="Arial" w:eastAsia="Arial" w:hAnsi="Arial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1"/>
              <w:spacing w:after="160" w:line="276" w:lineRule="auto"/>
              <w:ind w:left="120" w:firstLine="0"/>
              <w:jc w:val="center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1"/>
              <w:spacing w:after="160" w:line="276" w:lineRule="auto"/>
              <w:ind w:left="120" w:firstLine="0"/>
              <w:jc w:val="center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1"/>
              <w:spacing w:after="160" w:line="276" w:lineRule="auto"/>
              <w:ind w:left="120" w:firstLine="0"/>
              <w:jc w:val="center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1"/>
              <w:spacing w:after="160" w:line="276" w:lineRule="auto"/>
              <w:ind w:left="120" w:firstLine="0"/>
              <w:jc w:val="center"/>
              <w:rPr>
                <w:rFonts w:ascii="Caladea" w:cs="Caladea" w:eastAsia="Caladea" w:hAnsi="Caladea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widowControl w:val="1"/>
        <w:spacing w:after="240" w:before="240" w:line="360" w:lineRule="auto"/>
        <w:ind w:right="-20"/>
        <w:jc w:val="both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a"/>
          <w:sz w:val="24"/>
          <w:szCs w:val="24"/>
          <w:rtl w:val="0"/>
        </w:rPr>
        <w:t xml:space="preserve">Declaro que as informações preenchidas no formulário são verdadeiras de acordo com documentos comprobatórios anexados no ato da inscrição.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1"/>
        <w:spacing w:after="240" w:before="240" w:line="360" w:lineRule="auto"/>
        <w:ind w:left="60" w:firstLine="0"/>
        <w:rPr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Cidade-Estado, _____de ____________ de 20____.        </w:t>
      </w:r>
    </w:p>
    <w:p w:rsidR="00000000" w:rsidDel="00000000" w:rsidP="00000000" w:rsidRDefault="00000000" w:rsidRPr="00000000" w14:paraId="000000ED">
      <w:pPr>
        <w:widowControl w:val="1"/>
        <w:ind w:left="60" w:firstLine="0"/>
        <w:jc w:val="center"/>
        <w:rPr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EE">
      <w:pPr>
        <w:widowControl w:val="1"/>
        <w:ind w:left="60" w:firstLine="0"/>
        <w:jc w:val="center"/>
        <w:rPr>
          <w:rFonts w:ascii="Caladea" w:cs="Caladea" w:eastAsia="Caladea" w:hAnsi="Caladea"/>
          <w:color w:val="00000a"/>
          <w:sz w:val="24"/>
          <w:szCs w:val="24"/>
        </w:rPr>
      </w:pPr>
      <w:r w:rsidDel="00000000" w:rsidR="00000000" w:rsidRPr="00000000">
        <w:rPr>
          <w:color w:val="00000a"/>
          <w:sz w:val="24"/>
          <w:szCs w:val="24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740" w:top="2000" w:left="992" w:right="708" w:header="818" w:footer="5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ade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50800</wp:posOffset>
              </wp:positionH>
              <wp:positionV relativeFrom="paragraph">
                <wp:posOffset>10160000</wp:posOffset>
              </wp:positionV>
              <wp:extent cx="1270" cy="12700"/>
              <wp:effectExtent b="0" l="0" r="0" t="0"/>
              <wp:wrapNone/>
              <wp:docPr id="484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285935" y="3779365"/>
                        <a:ext cx="6120130" cy="1270"/>
                      </a:xfrm>
                      <a:custGeom>
                        <a:rect b="b" l="l" r="r" t="t"/>
                        <a:pathLst>
                          <a:path extrusionOk="0" h="120000" w="6120130">
                            <a:moveTo>
                              <a:pt x="0" y="0"/>
                            </a:moveTo>
                            <a:lnTo>
                              <a:pt x="6120003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50800</wp:posOffset>
              </wp:positionH>
              <wp:positionV relativeFrom="paragraph">
                <wp:posOffset>10160000</wp:posOffset>
              </wp:positionV>
              <wp:extent cx="1270" cy="12700"/>
              <wp:effectExtent b="0" l="0" r="0" t="0"/>
              <wp:wrapNone/>
              <wp:docPr id="48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10134600</wp:posOffset>
              </wp:positionV>
              <wp:extent cx="5814695" cy="230505"/>
              <wp:effectExtent b="0" l="0" r="0" t="0"/>
              <wp:wrapNone/>
              <wp:docPr id="485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2457703" y="3683798"/>
                        <a:ext cx="577659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Campus Reitor Edgard Santos - Rua da Prainha, 1392, Morada Nobre - Barreiras - BA. CEP:47810-059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10134600</wp:posOffset>
              </wp:positionV>
              <wp:extent cx="5814695" cy="230505"/>
              <wp:effectExtent b="0" l="0" r="0" t="0"/>
              <wp:wrapNone/>
              <wp:docPr id="485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4695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787400</wp:posOffset>
              </wp:positionH>
              <wp:positionV relativeFrom="paragraph">
                <wp:posOffset>10350500</wp:posOffset>
              </wp:positionV>
              <wp:extent cx="1668145" cy="230505"/>
              <wp:effectExtent b="0" l="0" r="0" t="0"/>
              <wp:wrapNone/>
              <wp:docPr id="48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30978" y="3683798"/>
                        <a:ext cx="163004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E:mail: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2"/>
                              <w:u w:val="single"/>
                              <w:vertAlign w:val="baseline"/>
                            </w:rPr>
                            <w:t xml:space="preserve">promat@ufob.edu.br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787400</wp:posOffset>
              </wp:positionH>
              <wp:positionV relativeFrom="paragraph">
                <wp:posOffset>10350500</wp:posOffset>
              </wp:positionV>
              <wp:extent cx="1668145" cy="230505"/>
              <wp:effectExtent b="0" l="0" r="0" t="0"/>
              <wp:wrapNone/>
              <wp:docPr id="48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68145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2997200</wp:posOffset>
              </wp:positionH>
              <wp:positionV relativeFrom="paragraph">
                <wp:posOffset>10350500</wp:posOffset>
              </wp:positionV>
              <wp:extent cx="102235" cy="230505"/>
              <wp:effectExtent b="0" l="0" r="0" t="0"/>
              <wp:wrapNone/>
              <wp:docPr id="48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313933" y="3683798"/>
                        <a:ext cx="6413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/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2997200</wp:posOffset>
              </wp:positionH>
              <wp:positionV relativeFrom="paragraph">
                <wp:posOffset>10350500</wp:posOffset>
              </wp:positionV>
              <wp:extent cx="102235" cy="230505"/>
              <wp:effectExtent b="0" l="0" r="0" t="0"/>
              <wp:wrapNone/>
              <wp:docPr id="48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35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3644900</wp:posOffset>
              </wp:positionH>
              <wp:positionV relativeFrom="paragraph">
                <wp:posOffset>10350500</wp:posOffset>
              </wp:positionV>
              <wp:extent cx="1809750" cy="230505"/>
              <wp:effectExtent b="0" l="0" r="0" t="0"/>
              <wp:wrapNone/>
              <wp:docPr id="482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460175" y="3683798"/>
                        <a:ext cx="1771650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6.00000023841858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highlight w:val="yellow"/>
                              <w:vertAlign w:val="baseline"/>
                            </w:rPr>
                            <w:t xml:space="preserve">Site: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3644900</wp:posOffset>
              </wp:positionH>
              <wp:positionV relativeFrom="paragraph">
                <wp:posOffset>10350500</wp:posOffset>
              </wp:positionV>
              <wp:extent cx="1809750" cy="230505"/>
              <wp:effectExtent b="0" l="0" r="0" t="0"/>
              <wp:wrapNone/>
              <wp:docPr id="48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9750" cy="2305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868364</wp:posOffset>
              </wp:positionH>
              <wp:positionV relativeFrom="topMargin">
                <wp:posOffset>531814</wp:posOffset>
              </wp:positionV>
              <wp:extent cx="5597525" cy="750570"/>
              <wp:effectExtent b="0" l="0" r="0" t="0"/>
              <wp:wrapNone/>
              <wp:docPr id="483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561525" y="3419003"/>
                        <a:ext cx="5568950" cy="721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5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UNIVERSIDADE FEDERAL DO OESTE DA BAHIA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96.00000381469727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CENTRO DAS CIÊNCIAS EXATAS E DAS TECNOLOGIAS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05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u w:val="single"/>
                              <w:vertAlign w:val="baseline"/>
                            </w:rPr>
                            <w:t xml:space="preserve">	PROGRAMA DE PÓS GRADUAÇÃO EM CIÊNCIA DOS MATERIAIS	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868364</wp:posOffset>
              </wp:positionH>
              <wp:positionV relativeFrom="topMargin">
                <wp:posOffset>531814</wp:posOffset>
              </wp:positionV>
              <wp:extent cx="5597525" cy="750570"/>
              <wp:effectExtent b="0" l="0" r="0" t="0"/>
              <wp:wrapNone/>
              <wp:docPr id="48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97525" cy="7505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right</wp:align>
          </wp:positionH>
          <wp:positionV relativeFrom="page">
            <wp:posOffset>580390</wp:posOffset>
          </wp:positionV>
          <wp:extent cx="712470" cy="598474"/>
          <wp:effectExtent b="0" l="0" r="0" t="0"/>
          <wp:wrapNone/>
          <wp:docPr id="48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2470" cy="59847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750496</wp:posOffset>
          </wp:positionH>
          <wp:positionV relativeFrom="page">
            <wp:posOffset>519521</wp:posOffset>
          </wp:positionV>
          <wp:extent cx="552419" cy="695081"/>
          <wp:effectExtent b="0" l="0" r="0" t="0"/>
          <wp:wrapNone/>
          <wp:docPr id="49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419" cy="69508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ind w:left="686" w:hanging="288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spacing w:before="79"/>
      <w:ind w:left="1167" w:right="423" w:hanging="667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F73DA5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F73DA5"/>
    <w:rPr>
      <w:rFonts w:ascii="Times New Roman" w:cs="Times New Roman" w:eastAsia="Times New Roman" w:hAnsi="Times New Roman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F73DA5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F73DA5"/>
    <w:rPr>
      <w:rFonts w:ascii="Times New Roman" w:cs="Times New Roman" w:eastAsia="Times New Roman" w:hAnsi="Times New Roman"/>
      <w:lang w:val="pt-PT"/>
    </w:rPr>
  </w:style>
  <w:style w:type="character" w:styleId="Hyperlink">
    <w:name w:val="Hyperlink"/>
    <w:basedOn w:val="Fontepargpadro"/>
    <w:uiPriority w:val="99"/>
    <w:unhideWhenUsed w:val="1"/>
    <w:rsid w:val="00F73DA5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4E6F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HiperlinkVisitado">
    <w:name w:val="FollowedHyperlink"/>
    <w:basedOn w:val="Fontepargpadro"/>
    <w:uiPriority w:val="99"/>
    <w:semiHidden w:val="1"/>
    <w:unhideWhenUsed w:val="1"/>
    <w:rsid w:val="00466412"/>
    <w:rPr>
      <w:color w:val="800080" w:themeColor="followed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ladea-regular.ttf"/><Relationship Id="rId2" Type="http://schemas.openxmlformats.org/officeDocument/2006/relationships/font" Target="fonts/Caladea-bold.ttf"/><Relationship Id="rId3" Type="http://schemas.openxmlformats.org/officeDocument/2006/relationships/font" Target="fonts/Caladea-italic.ttf"/><Relationship Id="rId4" Type="http://schemas.openxmlformats.org/officeDocument/2006/relationships/font" Target="fonts/Calade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2.jpg"/><Relationship Id="rId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Bna+5EOUiYWuL2lo9MGniqpFYw==">CgMxLjAyDmguY3FjMjFlYmRpNmt3OAByITEtdVlDYXp3SHFnUHFITnF5RjFCU1FDaE5GVVJvZG5heg==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2025-05-07T19:12:00Z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2025-05-07T00:00:00Z</vt:filetime>
  </property>
  <property fmtid="{D5CDD505-2E9C-101B-9397-08002B2CF9AE}" pid="5" name="PTEX.Fullbanner">
    <vt:lpwstr>This is pdfTeX, Version 3.141592653-2.6-1.40.26 (TeX Live 2024) kpathsea version 6.4.0</vt:lpwstr>
  </property>
  <property fmtid="{D5CDD505-2E9C-101B-9397-08002B2CF9AE}" pid="6" name="Producer">
    <vt:lpwstr>pdfTeX-1.40.26</vt:lpwstr>
  </property>
</Properties>
</file>