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RELATÓRIO SEMESTRAL DE ORIENTAÇÃO ACADÊMICA</w:t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Curso:..................................................................Professor(a):........................................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Estudante(s):....................................................................................................................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Período de orientação: ...../...../....... a ...../...../.......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Lista de atividades desenvolvidas no período: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Dificuldades encontradas: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Informações complementares: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Local, ___/___/____</w:t>
            </w:r>
          </w:p>
          <w:p w:rsidR="00000000" w:rsidDel="00000000" w:rsidP="00000000" w:rsidRDefault="00000000" w:rsidRPr="00000000" w14:paraId="00000026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do professor orientador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Assinatura do Estudante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headerReference r:id="rId7" w:type="default"/>
          <w:pgSz w:h="16838" w:w="11906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FICHA DE FREQUÊNCIA DA ORIENTAÇÃO ACADÊMICA</w:t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(deverá ser anexada ao Relatório)</w:t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524.799561994367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1860"/>
        <w:gridCol w:w="2304.7995619943667"/>
        <w:gridCol w:w="3600"/>
        <w:gridCol w:w="2340"/>
        <w:tblGridChange w:id="0">
          <w:tblGrid>
            <w:gridCol w:w="3420"/>
            <w:gridCol w:w="1860"/>
            <w:gridCol w:w="2304.7995619943667"/>
            <w:gridCol w:w="3600"/>
            <w:gridCol w:w="234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IDENTIFICAÇÃO</w:t>
            </w:r>
          </w:p>
        </w:tc>
        <w:tc>
          <w:tcPr>
            <w:gridSpan w:val="3"/>
            <w:shd w:fill="b7b7b7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ATIVIDADE DESENVOLVIDA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Nome do estudante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do Oeste da Bahia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-723798</wp:posOffset>
          </wp:positionH>
          <wp:positionV relativeFrom="paragraph">
            <wp:posOffset>-364819</wp:posOffset>
          </wp:positionV>
          <wp:extent cx="681990" cy="858602"/>
          <wp:effectExtent b="0" l="0" r="0" t="0"/>
          <wp:wrapNone/>
          <wp:docPr descr="C:\Users\lucas\Documents\2. UFOB\1. Aulas\2018.1\1. Introdução à Astronomia e Astrofísica\ufob-logo.png" id="12" name="image1.png"/>
          <a:graphic>
            <a:graphicData uri="http://schemas.openxmlformats.org/drawingml/2006/picture">
              <pic:pic>
                <pic:nvPicPr>
                  <pic:cNvPr descr="C:\Users\lucas\Documents\2. UFOB\1. Aulas\2018.1\1. Introdução à Astronomia e Astrofísica\ufob-logo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990" cy="85860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Pró-Reitoria de Graduação</w:t>
    </w:r>
  </w:p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rtl w:val="0"/>
      </w:rPr>
      <w:t xml:space="preserve">Núcleo de Apoio à Gestão do Curso de Graduação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982D3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82D36"/>
  </w:style>
  <w:style w:type="paragraph" w:styleId="Rodap">
    <w:name w:val="footer"/>
    <w:basedOn w:val="Normal"/>
    <w:link w:val="RodapChar"/>
    <w:uiPriority w:val="99"/>
    <w:unhideWhenUsed w:val="1"/>
    <w:rsid w:val="00982D3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82D36"/>
  </w:style>
  <w:style w:type="table" w:styleId="Tabelacomgrade">
    <w:name w:val="Table Grid"/>
    <w:basedOn w:val="Tabelanormal"/>
    <w:uiPriority w:val="39"/>
    <w:rsid w:val="00982D3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yZCnwPSQrM20/WCy8YPk++UT4Q==">AMUW2mWpnfRl1daWsCpAVIbAqCzbLkUo0TX+pG3WeUe9hlIOi8Bhmdb92IDkHYQ2pu7VjXSwh6KbaD0kJBre9zBh1f3n8orgf8KNXIcYQ73PLC7fLMuMUYM=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2021-07-19T11:25:00Z</dcterms:created>
  <dc:creator>Alpha Crux</dc:creator>
</cp:coreProperties>
</file>