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PLANO DE ENSINO</w:t>
      </w:r>
    </w:p>
    <w:tbl>
      <w:tblPr>
        <w:tblStyle w:val="Table1"/>
        <w:tblW w:w="10207.000000000002" w:type="dxa"/>
        <w:jc w:val="left"/>
        <w:tblInd w:w="-845.0" w:type="dxa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843"/>
        <w:gridCol w:w="1559"/>
        <w:gridCol w:w="1271"/>
        <w:gridCol w:w="1423"/>
        <w:gridCol w:w="708"/>
        <w:gridCol w:w="1412"/>
        <w:gridCol w:w="1991"/>
        <w:tblGridChange w:id="0">
          <w:tblGrid>
            <w:gridCol w:w="1843"/>
            <w:gridCol w:w="1559"/>
            <w:gridCol w:w="1271"/>
            <w:gridCol w:w="1423"/>
            <w:gridCol w:w="708"/>
            <w:gridCol w:w="1412"/>
            <w:gridCol w:w="1991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f2f2f2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DADOS DE IDENTIFICAÇÃO: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Campus: Reitor Edgard Santos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Centro: CCET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Curso(s):</w:t>
            </w:r>
          </w:p>
        </w:tc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Turma(s): 01                                 Local: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Componente Curricular: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Código: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Professor: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Ano: </w:t>
            </w:r>
          </w:p>
        </w:tc>
        <w:tc>
          <w:tcPr>
            <w:gridSpan w:val="3"/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Semestre letivo: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Turno: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Carga horária: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 teórica: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 prática:</w:t>
            </w:r>
          </w:p>
        </w:tc>
      </w:tr>
    </w:tbl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7.0" w:type="dxa"/>
        <w:jc w:val="left"/>
        <w:tblInd w:w="-845.0" w:type="dxa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EMENTA:</w:t>
            </w:r>
          </w:p>
        </w:tc>
      </w:tr>
      <w:tr>
        <w:trPr>
          <w:cantSplit w:val="0"/>
          <w:trHeight w:val="423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OBJETIVOS:</w:t>
            </w:r>
          </w:p>
        </w:tc>
      </w:tr>
      <w:tr>
        <w:trPr>
          <w:cantSplit w:val="0"/>
          <w:trHeight w:val="67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3.1 Objetivo Geral: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3.2 Objetivos Específicos: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CONTEÚDOS:</w:t>
            </w:r>
          </w:p>
        </w:tc>
      </w:tr>
      <w:tr>
        <w:trPr>
          <w:cantSplit w:val="0"/>
          <w:trHeight w:val="73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METODOLOGIA</w:t>
              <w:tab/>
              <w:tab/>
              <w:tab/>
            </w:r>
          </w:p>
        </w:tc>
      </w:tr>
    </w:tbl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7.0" w:type="dxa"/>
        <w:jc w:val="left"/>
        <w:tblInd w:w="-845.0" w:type="dxa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RECURSOS:</w:t>
            </w:r>
          </w:p>
        </w:tc>
      </w:tr>
      <w:tr>
        <w:trPr>
          <w:cantSplit w:val="0"/>
          <w:trHeight w:val="687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207.0" w:type="dxa"/>
        <w:jc w:val="left"/>
        <w:tblInd w:w="-845.0" w:type="dxa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AVALIAÇÃO DA APRENDIZAGEM</w:t>
            </w:r>
          </w:p>
        </w:tc>
      </w:tr>
      <w:tr>
        <w:trPr>
          <w:cantSplit w:val="0"/>
          <w:trHeight w:val="788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Ind w:w="-845.0" w:type="dxa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2115"/>
        <w:gridCol w:w="7965"/>
        <w:tblGridChange w:id="0">
          <w:tblGrid>
            <w:gridCol w:w="2115"/>
            <w:gridCol w:w="796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CRONOGRAMA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Atividades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after="0" w:line="360" w:lineRule="auto"/>
        <w:jc w:val="both"/>
        <w:rPr>
          <w:rFonts w:ascii="Garamond" w:cs="Garamond" w:eastAsia="Garamond" w:hAnsi="Garamon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07.0" w:type="dxa"/>
        <w:jc w:val="left"/>
        <w:tblInd w:w="-845.0" w:type="dxa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BIBLIOGRAFIA</w:t>
            </w:r>
          </w:p>
        </w:tc>
      </w:tr>
      <w:tr>
        <w:trPr>
          <w:cantSplit w:val="0"/>
          <w:trHeight w:val="782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Bibliografia básica: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Bibliografia complementar:</w:t>
            </w:r>
          </w:p>
          <w:p w:rsidR="00000000" w:rsidDel="00000000" w:rsidP="00000000" w:rsidRDefault="00000000" w:rsidRPr="00000000" w14:paraId="0000009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84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2085975</wp:posOffset>
          </wp:positionH>
          <wp:positionV relativeFrom="paragraph">
            <wp:posOffset>-171449</wp:posOffset>
          </wp:positionV>
          <wp:extent cx="829628" cy="829628"/>
          <wp:effectExtent b="0" l="0" r="0" t="0"/>
          <wp:wrapSquare wrapText="bothSides" distB="0" distT="0" distL="114300" distR="11430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9628" cy="82962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8">
    <w:pPr>
      <w:spacing w:after="0"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spacing w:after="0"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spacing w:after="0"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spacing w:after="0" w:line="240" w:lineRule="auto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09C">
    <w:pPr>
      <w:spacing w:after="0" w:line="240" w:lineRule="auto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sz w:val="24"/>
        <w:szCs w:val="24"/>
        <w:rtl w:val="0"/>
      </w:rPr>
      <w:t xml:space="preserve">UNIVERSIDADE FEDERAL DO OESTE DA BAHIA</w:t>
    </w:r>
  </w:p>
  <w:p w:rsidR="00000000" w:rsidDel="00000000" w:rsidP="00000000" w:rsidRDefault="00000000" w:rsidRPr="00000000" w14:paraId="0000009D">
    <w:pPr>
      <w:spacing w:after="0" w:line="240" w:lineRule="auto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sz w:val="24"/>
        <w:szCs w:val="24"/>
        <w:rtl w:val="0"/>
      </w:rPr>
      <w:t xml:space="preserve">CENTRO DAS CIÊNCIAS EXATAS E DAS TECNOLOGIAS</w:t>
    </w:r>
  </w:p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"/>
      <w:lvlJc w:val="left"/>
      <w:pPr>
        <w:ind w:left="720" w:hanging="360"/>
      </w:pPr>
      <w:rPr/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2160" w:hanging="1800"/>
      </w:pPr>
      <w:rPr/>
    </w:lvl>
  </w:abstractNum>
  <w:abstractNum w:abstractNumId="2">
    <w:lvl w:ilvl="0">
      <w:start w:val="9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9137B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B9688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96882"/>
  </w:style>
  <w:style w:type="paragraph" w:styleId="Rodap">
    <w:name w:val="footer"/>
    <w:basedOn w:val="Normal"/>
    <w:link w:val="RodapChar"/>
    <w:uiPriority w:val="99"/>
    <w:unhideWhenUsed w:val="1"/>
    <w:rsid w:val="00B9688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96882"/>
  </w:style>
  <w:style w:type="table" w:styleId="Tabelacomgrade">
    <w:name w:val="Table Grid"/>
    <w:basedOn w:val="Tabelanormal"/>
    <w:uiPriority w:val="39"/>
    <w:rsid w:val="00FB7B9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9C4B49"/>
    <w:pPr>
      <w:ind w:left="720"/>
      <w:contextualSpacing w:val="1"/>
    </w:pPr>
  </w:style>
  <w:style w:type="table" w:styleId="TabelaSimples21" w:customStyle="1">
    <w:name w:val="Tabela Simples 21"/>
    <w:basedOn w:val="Tabelanormal"/>
    <w:uiPriority w:val="42"/>
    <w:rsid w:val="00BE77BC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D716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D716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pu0jCmsvfz7rbCIFSIKVaQk1A==">CgMxLjA4AHIhMURDajQ3c3VNSGtLcDh2RjJGMVlmQktNdDBteXJCTWQ1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2021-02-08T23:41:00Z</dcterms:created>
  <dc:creator>Ana Camila de Araújo Almeida</dc:creator>
</cp:coreProperties>
</file>